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75F2C" w14:textId="77777777" w:rsidR="00734FE7" w:rsidRDefault="00734FE7" w:rsidP="00734FE7">
      <w:pPr>
        <w:jc w:val="center"/>
        <w:rPr>
          <w:rFonts w:ascii="Arial" w:hAnsi="Arial" w:cs="Arial"/>
          <w:sz w:val="24"/>
          <w:szCs w:val="24"/>
        </w:rPr>
      </w:pPr>
      <w:bookmarkStart w:id="0" w:name="_Hlk208150484"/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586B018F" w14:textId="1A71B691" w:rsidR="00734FE7" w:rsidRDefault="00734FE7" w:rsidP="00734FE7">
      <w:pPr>
        <w:rPr>
          <w:rFonts w:ascii="Arial" w:hAnsi="Arial" w:cs="Arial"/>
          <w:b/>
          <w:bCs/>
          <w:w w:val="112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II SEMESTER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</w:t>
      </w:r>
      <w:r w:rsidR="004630D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ZOOLOGY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TIME </w:t>
      </w:r>
      <w:r w:rsidR="001B350C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HRS </w:t>
      </w:r>
    </w:p>
    <w:p w14:paraId="1C27BE57" w14:textId="5CA77016" w:rsidR="004630D8" w:rsidRDefault="00734FE7" w:rsidP="00734FE7">
      <w:pPr>
        <w:ind w:left="284"/>
        <w:rPr>
          <w:rFonts w:ascii="Arial" w:hAnsi="Arial" w:cs="Arial"/>
          <w:sz w:val="24"/>
          <w:szCs w:val="24"/>
        </w:rPr>
      </w:pPr>
      <w:r w:rsidRPr="005B1927">
        <w:rPr>
          <w:rFonts w:ascii="Arial" w:hAnsi="Arial" w:cs="Arial"/>
          <w:bCs/>
          <w:w w:val="112"/>
          <w:sz w:val="24"/>
          <w:szCs w:val="24"/>
        </w:rPr>
        <w:t xml:space="preserve">     </w:t>
      </w:r>
      <w:r w:rsidR="005B1927" w:rsidRPr="005B1927">
        <w:rPr>
          <w:rFonts w:ascii="Arial" w:hAnsi="Arial" w:cs="Arial"/>
          <w:bCs/>
          <w:w w:val="112"/>
          <w:sz w:val="24"/>
          <w:szCs w:val="24"/>
        </w:rPr>
        <w:t>Z-Ma2-2502(3)</w:t>
      </w:r>
      <w:r>
        <w:rPr>
          <w:rFonts w:ascii="Arial" w:hAnsi="Arial" w:cs="Arial"/>
          <w:b/>
          <w:bCs/>
          <w:w w:val="112"/>
          <w:sz w:val="24"/>
          <w:szCs w:val="24"/>
        </w:rPr>
        <w:t xml:space="preserve">                   </w:t>
      </w:r>
      <w:r w:rsidR="004630D8">
        <w:rPr>
          <w:rFonts w:ascii="Arial" w:hAnsi="Arial" w:cs="Arial"/>
          <w:b/>
          <w:bCs/>
          <w:w w:val="112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EMBRYOLOGY</w:t>
      </w:r>
      <w:r>
        <w:rPr>
          <w:rFonts w:ascii="Arial" w:hAnsi="Arial" w:cs="Arial"/>
          <w:bCs/>
          <w:w w:val="112"/>
          <w:sz w:val="24"/>
          <w:szCs w:val="24"/>
        </w:rPr>
        <w:t xml:space="preserve">                         Marks</w:t>
      </w:r>
      <w:r>
        <w:rPr>
          <w:rFonts w:ascii="Arial" w:hAnsi="Arial" w:cs="Arial"/>
          <w:sz w:val="24"/>
          <w:szCs w:val="24"/>
        </w:rPr>
        <w:t xml:space="preserve">: </w:t>
      </w:r>
      <w:r w:rsidR="001B350C">
        <w:rPr>
          <w:rFonts w:ascii="Arial" w:hAnsi="Arial" w:cs="Arial"/>
          <w:sz w:val="24"/>
          <w:szCs w:val="24"/>
        </w:rPr>
        <w:t>100</w:t>
      </w:r>
      <w:r>
        <w:rPr>
          <w:rFonts w:ascii="Arial" w:hAnsi="Arial" w:cs="Arial"/>
          <w:sz w:val="24"/>
          <w:szCs w:val="24"/>
        </w:rPr>
        <w:t xml:space="preserve">     </w:t>
      </w:r>
    </w:p>
    <w:p w14:paraId="3BBDDEF5" w14:textId="479BBBB2" w:rsidR="00734FE7" w:rsidRDefault="00734FE7" w:rsidP="00734FE7">
      <w:pPr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w.e.f</w:t>
      </w:r>
      <w:proofErr w:type="spellEnd"/>
      <w:r>
        <w:rPr>
          <w:rFonts w:ascii="Arial" w:hAnsi="Arial" w:cs="Arial"/>
          <w:sz w:val="24"/>
          <w:szCs w:val="24"/>
        </w:rPr>
        <w:t>: 2025 - 2</w:t>
      </w:r>
      <w:r w:rsidR="005B192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Batch) </w:t>
      </w:r>
      <w:r w:rsidR="004630D8">
        <w:rPr>
          <w:rFonts w:ascii="Arial" w:hAnsi="Arial" w:cs="Arial"/>
          <w:sz w:val="24"/>
          <w:szCs w:val="24"/>
        </w:rPr>
        <w:t xml:space="preserve">  </w:t>
      </w:r>
      <w:proofErr w:type="gramEnd"/>
      <w:r w:rsidR="005B1927">
        <w:rPr>
          <w:rFonts w:ascii="Arial" w:hAnsi="Arial" w:cs="Arial"/>
          <w:sz w:val="24"/>
          <w:szCs w:val="24"/>
        </w:rPr>
        <w:t xml:space="preserve">              </w:t>
      </w:r>
      <w:r w:rsidR="00686E6C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SYLLABUS    </w:t>
      </w:r>
    </w:p>
    <w:p w14:paraId="7E1F1E30" w14:textId="77777777" w:rsidR="00734FE7" w:rsidRDefault="00734FE7" w:rsidP="00C510D0">
      <w:pPr>
        <w:widowControl/>
        <w:autoSpaceDE/>
        <w:autoSpaceDN/>
        <w:spacing w:line="259" w:lineRule="auto"/>
        <w:jc w:val="center"/>
        <w:rPr>
          <w:rFonts w:asciiTheme="minorHAnsi" w:eastAsiaTheme="minorHAnsi" w:hAnsiTheme="minorHAnsi" w:cstheme="minorBidi"/>
          <w:b/>
          <w:bCs/>
          <w:kern w:val="2"/>
          <w:sz w:val="32"/>
          <w:szCs w:val="32"/>
          <w:lang w:val="en-IN"/>
        </w:rPr>
      </w:pPr>
    </w:p>
    <w:bookmarkEnd w:id="0"/>
    <w:p w14:paraId="0AD618B1" w14:textId="77777777" w:rsidR="00F14E8E" w:rsidRPr="00734FE7" w:rsidRDefault="00F14E8E" w:rsidP="00686E6C">
      <w:pPr>
        <w:pStyle w:val="Heading1"/>
        <w:spacing w:before="1" w:line="276" w:lineRule="auto"/>
        <w:jc w:val="both"/>
        <w:rPr>
          <w:rFonts w:ascii="Arial" w:hAnsi="Arial" w:cs="Arial"/>
          <w:b/>
          <w:color w:val="auto"/>
          <w:spacing w:val="-2"/>
          <w:sz w:val="24"/>
          <w:szCs w:val="24"/>
        </w:rPr>
      </w:pPr>
      <w:r w:rsidRPr="00734FE7">
        <w:rPr>
          <w:rFonts w:ascii="Arial" w:hAnsi="Arial" w:cs="Arial"/>
          <w:b/>
          <w:color w:val="auto"/>
          <w:sz w:val="24"/>
          <w:szCs w:val="24"/>
        </w:rPr>
        <w:t>COURSE</w:t>
      </w:r>
      <w:r w:rsidR="00734FE7" w:rsidRPr="00734FE7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734FE7">
        <w:rPr>
          <w:rFonts w:ascii="Arial" w:hAnsi="Arial" w:cs="Arial"/>
          <w:b/>
          <w:color w:val="auto"/>
          <w:spacing w:val="-2"/>
          <w:sz w:val="24"/>
          <w:szCs w:val="24"/>
        </w:rPr>
        <w:t>OBJECTIVES:</w:t>
      </w:r>
    </w:p>
    <w:p w14:paraId="527DFE83" w14:textId="38F9BEA5" w:rsidR="00B61E8A" w:rsidRDefault="00B61E8A" w:rsidP="00494C8D">
      <w:pPr>
        <w:widowControl/>
        <w:autoSpaceDE/>
        <w:autoSpaceDN/>
        <w:spacing w:line="276" w:lineRule="auto"/>
        <w:ind w:left="426"/>
        <w:rPr>
          <w:rFonts w:ascii="Arial" w:hAnsi="Arial" w:cs="Arial"/>
          <w:sz w:val="24"/>
          <w:szCs w:val="24"/>
          <w:lang w:val="en-IN" w:eastAsia="en-IN"/>
        </w:rPr>
      </w:pPr>
      <w:r w:rsidRPr="00734FE7">
        <w:rPr>
          <w:rFonts w:ascii="Arial" w:hAnsi="Arial" w:cs="Arial"/>
          <w:sz w:val="24"/>
          <w:szCs w:val="24"/>
          <w:lang w:val="en-IN" w:eastAsia="en-IN"/>
        </w:rPr>
        <w:t>• To provide</w:t>
      </w:r>
      <w:r w:rsidR="00964E8C">
        <w:rPr>
          <w:rFonts w:ascii="Arial" w:hAnsi="Arial" w:cs="Arial"/>
          <w:sz w:val="24"/>
          <w:szCs w:val="24"/>
          <w:lang w:val="en-IN" w:eastAsia="en-IN"/>
        </w:rPr>
        <w:t xml:space="preserve"> </w:t>
      </w:r>
      <w:r w:rsidRPr="00734FE7">
        <w:rPr>
          <w:rFonts w:ascii="Arial" w:hAnsi="Arial" w:cs="Arial"/>
          <w:sz w:val="24"/>
          <w:szCs w:val="24"/>
          <w:lang w:val="en-IN" w:eastAsia="en-IN"/>
        </w:rPr>
        <w:t xml:space="preserve">a comprehensive understanding of the concepts of early animal </w:t>
      </w:r>
      <w:r w:rsidR="00734FE7">
        <w:rPr>
          <w:rFonts w:ascii="Arial" w:hAnsi="Arial" w:cs="Arial"/>
          <w:sz w:val="24"/>
          <w:szCs w:val="24"/>
          <w:lang w:val="en-IN" w:eastAsia="en-IN"/>
        </w:rPr>
        <w:t xml:space="preserve">  </w:t>
      </w:r>
      <w:r w:rsidR="00964E8C">
        <w:rPr>
          <w:rFonts w:ascii="Arial" w:hAnsi="Arial" w:cs="Arial"/>
          <w:sz w:val="24"/>
          <w:szCs w:val="24"/>
          <w:lang w:val="en-IN" w:eastAsia="en-IN"/>
        </w:rPr>
        <w:t xml:space="preserve">   </w:t>
      </w:r>
      <w:r w:rsidR="00494C8D">
        <w:rPr>
          <w:rFonts w:ascii="Arial" w:hAnsi="Arial" w:cs="Arial"/>
          <w:sz w:val="24"/>
          <w:szCs w:val="24"/>
          <w:lang w:val="en-IN" w:eastAsia="en-IN"/>
        </w:rPr>
        <w:t xml:space="preserve">  </w:t>
      </w:r>
      <w:r w:rsidRPr="00734FE7">
        <w:rPr>
          <w:rFonts w:ascii="Arial" w:hAnsi="Arial" w:cs="Arial"/>
          <w:sz w:val="24"/>
          <w:szCs w:val="24"/>
          <w:lang w:val="en-IN" w:eastAsia="en-IN"/>
        </w:rPr>
        <w:t xml:space="preserve">development. </w:t>
      </w:r>
      <w:r w:rsidRPr="00734FE7">
        <w:rPr>
          <w:rFonts w:ascii="Arial" w:hAnsi="Arial" w:cs="Arial"/>
          <w:sz w:val="24"/>
          <w:szCs w:val="24"/>
          <w:lang w:val="en-IN" w:eastAsia="en-IN"/>
        </w:rPr>
        <w:br/>
        <w:t xml:space="preserve">• Develop a critical appreciation of methodologies specifically used to study the </w:t>
      </w:r>
      <w:r w:rsidR="00734FE7">
        <w:rPr>
          <w:rFonts w:ascii="Arial" w:hAnsi="Arial" w:cs="Arial"/>
          <w:sz w:val="24"/>
          <w:szCs w:val="24"/>
          <w:lang w:val="en-IN" w:eastAsia="en-IN"/>
        </w:rPr>
        <w:t xml:space="preserve"> </w:t>
      </w:r>
      <w:r w:rsidR="008A6989">
        <w:rPr>
          <w:rFonts w:ascii="Arial" w:hAnsi="Arial" w:cs="Arial"/>
          <w:sz w:val="24"/>
          <w:szCs w:val="24"/>
          <w:lang w:val="en-IN" w:eastAsia="en-IN"/>
        </w:rPr>
        <w:t xml:space="preserve">   </w:t>
      </w:r>
      <w:r w:rsidR="00494C8D">
        <w:rPr>
          <w:rFonts w:ascii="Arial" w:hAnsi="Arial" w:cs="Arial"/>
          <w:sz w:val="24"/>
          <w:szCs w:val="24"/>
          <w:lang w:val="en-IN" w:eastAsia="en-IN"/>
        </w:rPr>
        <w:t xml:space="preserve">         </w:t>
      </w:r>
      <w:r w:rsidR="000E11B7">
        <w:rPr>
          <w:rFonts w:ascii="Arial" w:hAnsi="Arial" w:cs="Arial"/>
          <w:sz w:val="24"/>
          <w:szCs w:val="24"/>
          <w:lang w:val="en-IN" w:eastAsia="en-IN"/>
        </w:rPr>
        <w:t xml:space="preserve">    </w:t>
      </w:r>
      <w:r w:rsidRPr="00734FE7">
        <w:rPr>
          <w:rFonts w:ascii="Arial" w:hAnsi="Arial" w:cs="Arial"/>
          <w:sz w:val="24"/>
          <w:szCs w:val="24"/>
          <w:lang w:val="en-IN" w:eastAsia="en-IN"/>
        </w:rPr>
        <w:t xml:space="preserve">process of embryonic development in animals. </w:t>
      </w:r>
      <w:r w:rsidRPr="00734FE7">
        <w:rPr>
          <w:rFonts w:ascii="Arial" w:hAnsi="Arial" w:cs="Arial"/>
          <w:sz w:val="24"/>
          <w:szCs w:val="24"/>
          <w:lang w:val="en-IN" w:eastAsia="en-IN"/>
        </w:rPr>
        <w:br/>
        <w:t xml:space="preserve">• Learn the different concepts of animal development will be elaborated </w:t>
      </w:r>
      <w:r w:rsidRPr="00734FE7">
        <w:rPr>
          <w:rFonts w:ascii="Arial" w:hAnsi="Arial" w:cs="Arial"/>
          <w:sz w:val="24"/>
          <w:szCs w:val="24"/>
          <w:lang w:val="en-IN" w:eastAsia="en-IN"/>
        </w:rPr>
        <w:br/>
        <w:t xml:space="preserve">• Familiar with different approaches that have been used to study embryology. </w:t>
      </w:r>
    </w:p>
    <w:p w14:paraId="19D8F814" w14:textId="77777777" w:rsidR="00C86F3C" w:rsidRPr="00734FE7" w:rsidRDefault="00C86F3C" w:rsidP="00686E6C">
      <w:pPr>
        <w:widowControl/>
        <w:autoSpaceDE/>
        <w:autoSpaceDN/>
        <w:spacing w:line="276" w:lineRule="auto"/>
        <w:ind w:left="709" w:hanging="142"/>
        <w:jc w:val="both"/>
        <w:rPr>
          <w:rFonts w:ascii="Arial" w:hAnsi="Arial" w:cs="Arial"/>
          <w:sz w:val="24"/>
          <w:szCs w:val="24"/>
          <w:lang w:val="en-IN" w:eastAsia="en-IN"/>
        </w:rPr>
      </w:pPr>
    </w:p>
    <w:p w14:paraId="4699DAFB" w14:textId="77777777" w:rsidR="00147717" w:rsidRPr="00734FE7" w:rsidRDefault="00F14E8E" w:rsidP="00686E6C">
      <w:pPr>
        <w:pStyle w:val="Heading1"/>
        <w:spacing w:before="0" w:after="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734FE7">
        <w:rPr>
          <w:rFonts w:ascii="Arial" w:hAnsi="Arial" w:cs="Arial"/>
          <w:b/>
          <w:color w:val="auto"/>
          <w:sz w:val="24"/>
          <w:szCs w:val="24"/>
        </w:rPr>
        <w:t>LEARNING</w:t>
      </w:r>
      <w:r w:rsidR="00734FE7" w:rsidRPr="00734FE7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734FE7">
        <w:rPr>
          <w:rFonts w:ascii="Arial" w:hAnsi="Arial" w:cs="Arial"/>
          <w:b/>
          <w:color w:val="auto"/>
          <w:spacing w:val="-2"/>
          <w:sz w:val="24"/>
          <w:szCs w:val="24"/>
        </w:rPr>
        <w:t>OUTCOMES:</w:t>
      </w:r>
    </w:p>
    <w:p w14:paraId="17729E89" w14:textId="77777777" w:rsidR="00F14E8E" w:rsidRPr="00734FE7" w:rsidRDefault="00147717" w:rsidP="00686E6C">
      <w:pPr>
        <w:pStyle w:val="Heading1"/>
        <w:spacing w:before="0" w:after="0" w:line="276" w:lineRule="auto"/>
        <w:ind w:left="851" w:hanging="425"/>
        <w:jc w:val="both"/>
        <w:rPr>
          <w:rFonts w:ascii="Arial" w:hAnsi="Arial" w:cs="Arial"/>
          <w:color w:val="auto"/>
          <w:spacing w:val="-2"/>
          <w:sz w:val="24"/>
          <w:szCs w:val="24"/>
        </w:rPr>
      </w:pPr>
      <w:r w:rsidRPr="00734FE7">
        <w:rPr>
          <w:rFonts w:ascii="Arial" w:hAnsi="Arial" w:cs="Arial"/>
          <w:color w:val="auto"/>
          <w:sz w:val="24"/>
          <w:szCs w:val="24"/>
        </w:rPr>
        <w:t>By completion of the course student will able to</w:t>
      </w:r>
    </w:p>
    <w:p w14:paraId="2338AEF6" w14:textId="09399CDD" w:rsidR="00147717" w:rsidRPr="00734FE7" w:rsidRDefault="00147717" w:rsidP="00686E6C">
      <w:pPr>
        <w:spacing w:line="276" w:lineRule="auto"/>
        <w:ind w:left="1560" w:hanging="1134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CO1-L2- Explain the historical perspective and fundamental concepts of embryology.</w:t>
      </w:r>
    </w:p>
    <w:p w14:paraId="509CC7E4" w14:textId="77777777" w:rsidR="00147717" w:rsidRPr="00734FE7" w:rsidRDefault="00147717" w:rsidP="00686E6C">
      <w:pPr>
        <w:spacing w:line="276" w:lineRule="auto"/>
        <w:ind w:left="1418" w:hanging="992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 xml:space="preserve">CO2-L4- Illustrate the knowledge of gametogenesis, fertilization, and cleavage patterns to understand the process of embryonic development in animals. </w:t>
      </w:r>
    </w:p>
    <w:p w14:paraId="29AD5C55" w14:textId="6AF49F60" w:rsidR="00147717" w:rsidRPr="00734FE7" w:rsidRDefault="00147717" w:rsidP="00686E6C">
      <w:pPr>
        <w:spacing w:line="276" w:lineRule="auto"/>
        <w:ind w:left="1560" w:hanging="1134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 xml:space="preserve">CO3-L3-Develop knowledge about the fate of germinal layers and extraembryonic membranes. </w:t>
      </w:r>
    </w:p>
    <w:p w14:paraId="7ABBEEEF" w14:textId="77777777" w:rsidR="00147717" w:rsidRPr="00734FE7" w:rsidRDefault="00147717" w:rsidP="00686E6C">
      <w:pPr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 xml:space="preserve">CO4- L2- Describe the process of regeneration in certain animals. </w:t>
      </w:r>
    </w:p>
    <w:p w14:paraId="16CA40A9" w14:textId="4593264D" w:rsidR="00734FE7" w:rsidRDefault="00147717" w:rsidP="00686E6C">
      <w:pPr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 xml:space="preserve">CO5-L4- </w:t>
      </w:r>
      <w:r w:rsidR="004630D8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Examine the process of organogenesis</w:t>
      </w:r>
    </w:p>
    <w:p w14:paraId="78BF4B85" w14:textId="77777777" w:rsidR="00C86F3C" w:rsidRDefault="00C86F3C" w:rsidP="00686E6C">
      <w:pPr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</w:p>
    <w:p w14:paraId="681F545B" w14:textId="77777777" w:rsidR="00F14E8E" w:rsidRPr="00734FE7" w:rsidRDefault="00F14E8E" w:rsidP="00686E6C">
      <w:pPr>
        <w:spacing w:line="276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b/>
          <w:spacing w:val="-2"/>
          <w:sz w:val="24"/>
          <w:szCs w:val="24"/>
        </w:rPr>
        <w:t>SYLLABUS:</w:t>
      </w:r>
    </w:p>
    <w:p w14:paraId="14F41368" w14:textId="77777777" w:rsidR="00F14E8E" w:rsidRPr="00734FE7" w:rsidRDefault="00F14E8E" w:rsidP="00686E6C">
      <w:pPr>
        <w:spacing w:line="276" w:lineRule="auto"/>
        <w:ind w:left="174"/>
        <w:jc w:val="both"/>
        <w:rPr>
          <w:rFonts w:ascii="Arial" w:hAnsi="Arial" w:cs="Arial"/>
          <w:b/>
          <w:sz w:val="24"/>
          <w:szCs w:val="24"/>
        </w:rPr>
      </w:pPr>
      <w:r w:rsidRPr="00734FE7">
        <w:rPr>
          <w:rFonts w:ascii="Arial" w:hAnsi="Arial" w:cs="Arial"/>
          <w:b/>
          <w:spacing w:val="-2"/>
          <w:sz w:val="24"/>
          <w:szCs w:val="24"/>
        </w:rPr>
        <w:t>UNIT-</w:t>
      </w:r>
      <w:r w:rsidRPr="00734FE7">
        <w:rPr>
          <w:rFonts w:ascii="Arial" w:hAnsi="Arial" w:cs="Arial"/>
          <w:b/>
          <w:spacing w:val="-5"/>
          <w:sz w:val="24"/>
          <w:szCs w:val="24"/>
        </w:rPr>
        <w:t>I:</w:t>
      </w:r>
    </w:p>
    <w:p w14:paraId="72994948" w14:textId="34EF51FE" w:rsidR="00F14E8E" w:rsidRPr="00734FE7" w:rsidRDefault="00F14E8E" w:rsidP="00686E6C">
      <w:pPr>
        <w:pStyle w:val="ListParagraph"/>
        <w:numPr>
          <w:ilvl w:val="1"/>
          <w:numId w:val="7"/>
        </w:numPr>
        <w:tabs>
          <w:tab w:val="left" w:pos="1418"/>
        </w:tabs>
        <w:spacing w:line="276" w:lineRule="auto"/>
        <w:ind w:left="1134" w:hanging="283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Historical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perspective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and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basic concepts: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Phases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of</w:t>
      </w:r>
      <w:r w:rsidRPr="00734FE7">
        <w:rPr>
          <w:rFonts w:ascii="Arial" w:hAnsi="Arial" w:cs="Arial"/>
          <w:spacing w:val="-2"/>
          <w:sz w:val="24"/>
          <w:szCs w:val="24"/>
        </w:rPr>
        <w:t xml:space="preserve"> development</w:t>
      </w:r>
    </w:p>
    <w:p w14:paraId="7D9D3A73" w14:textId="4F895550" w:rsidR="00F14E8E" w:rsidRPr="00734FE7" w:rsidRDefault="00F14E8E" w:rsidP="00686E6C">
      <w:pPr>
        <w:pStyle w:val="ListParagraph"/>
        <w:numPr>
          <w:ilvl w:val="1"/>
          <w:numId w:val="7"/>
        </w:numPr>
        <w:tabs>
          <w:tab w:val="left" w:pos="1418"/>
        </w:tabs>
        <w:spacing w:line="276" w:lineRule="auto"/>
        <w:ind w:left="1134" w:hanging="283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Cell-Cell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in</w:t>
      </w:r>
      <w:r w:rsidR="00273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4FE7">
        <w:rPr>
          <w:rFonts w:ascii="Arial" w:hAnsi="Arial" w:cs="Arial"/>
          <w:sz w:val="24"/>
          <w:szCs w:val="24"/>
        </w:rPr>
        <w:t>teraction</w:t>
      </w:r>
      <w:proofErr w:type="spellEnd"/>
      <w:r w:rsidRPr="00734FE7">
        <w:rPr>
          <w:rFonts w:ascii="Arial" w:hAnsi="Arial" w:cs="Arial"/>
          <w:sz w:val="24"/>
          <w:szCs w:val="24"/>
        </w:rPr>
        <w:t>,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Pattern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formation,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Differentiation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and</w:t>
      </w:r>
      <w:r w:rsidRPr="00734FE7">
        <w:rPr>
          <w:rFonts w:ascii="Arial" w:hAnsi="Arial" w:cs="Arial"/>
          <w:spacing w:val="-2"/>
          <w:sz w:val="24"/>
          <w:szCs w:val="24"/>
        </w:rPr>
        <w:t xml:space="preserve"> growth</w:t>
      </w:r>
    </w:p>
    <w:p w14:paraId="13D8522E" w14:textId="5B3D5367" w:rsidR="00F14E8E" w:rsidRPr="00734FE7" w:rsidRDefault="00F14E8E" w:rsidP="00686E6C">
      <w:pPr>
        <w:pStyle w:val="ListParagraph"/>
        <w:numPr>
          <w:ilvl w:val="1"/>
          <w:numId w:val="7"/>
        </w:numPr>
        <w:tabs>
          <w:tab w:val="left" w:pos="1418"/>
        </w:tabs>
        <w:spacing w:line="276" w:lineRule="auto"/>
        <w:ind w:left="1134" w:hanging="283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Differential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="00273B9D" w:rsidRPr="00734FE7">
        <w:rPr>
          <w:rFonts w:ascii="Arial" w:hAnsi="Arial" w:cs="Arial"/>
          <w:sz w:val="24"/>
          <w:szCs w:val="24"/>
        </w:rPr>
        <w:t>gene</w:t>
      </w:r>
      <w:r w:rsidR="00273B9D" w:rsidRPr="00734FE7">
        <w:rPr>
          <w:rFonts w:ascii="Arial" w:hAnsi="Arial" w:cs="Arial"/>
          <w:spacing w:val="-2"/>
          <w:sz w:val="24"/>
          <w:szCs w:val="24"/>
        </w:rPr>
        <w:t xml:space="preserve"> expression</w:t>
      </w:r>
      <w:r w:rsidRPr="00734FE7">
        <w:rPr>
          <w:rFonts w:ascii="Arial" w:hAnsi="Arial" w:cs="Arial"/>
          <w:spacing w:val="-2"/>
          <w:sz w:val="24"/>
          <w:szCs w:val="24"/>
        </w:rPr>
        <w:t>,</w:t>
      </w:r>
    </w:p>
    <w:p w14:paraId="6CD560B0" w14:textId="36025185" w:rsidR="00F14E8E" w:rsidRPr="00734FE7" w:rsidRDefault="00F14E8E" w:rsidP="00686E6C">
      <w:pPr>
        <w:pStyle w:val="ListParagraph"/>
        <w:numPr>
          <w:ilvl w:val="1"/>
          <w:numId w:val="7"/>
        </w:numPr>
        <w:tabs>
          <w:tab w:val="left" w:pos="1418"/>
        </w:tabs>
        <w:spacing w:line="276" w:lineRule="auto"/>
        <w:ind w:left="1134" w:hanging="283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Cytoplasmic</w:t>
      </w:r>
      <w:r w:rsidR="00E96642">
        <w:rPr>
          <w:rFonts w:ascii="Arial" w:hAnsi="Arial" w:cs="Arial"/>
          <w:sz w:val="24"/>
          <w:szCs w:val="24"/>
        </w:rPr>
        <w:t xml:space="preserve"> </w:t>
      </w:r>
      <w:r w:rsidR="00E96642" w:rsidRPr="00734FE7">
        <w:rPr>
          <w:rFonts w:ascii="Arial" w:hAnsi="Arial" w:cs="Arial"/>
          <w:sz w:val="24"/>
          <w:szCs w:val="24"/>
        </w:rPr>
        <w:t>determinants</w:t>
      </w:r>
      <w:r w:rsidR="00E96642">
        <w:rPr>
          <w:rFonts w:ascii="Arial" w:hAnsi="Arial" w:cs="Arial"/>
          <w:sz w:val="24"/>
          <w:szCs w:val="24"/>
        </w:rPr>
        <w:t xml:space="preserve"> and </w:t>
      </w:r>
      <w:r w:rsidRPr="00734FE7">
        <w:rPr>
          <w:rFonts w:ascii="Arial" w:hAnsi="Arial" w:cs="Arial"/>
          <w:sz w:val="24"/>
          <w:szCs w:val="24"/>
        </w:rPr>
        <w:t>a</w:t>
      </w:r>
      <w:r w:rsidR="00E96642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symmetric</w:t>
      </w:r>
      <w:r w:rsidR="00E96642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cell</w:t>
      </w:r>
      <w:r w:rsidRPr="00734FE7">
        <w:rPr>
          <w:rFonts w:ascii="Arial" w:hAnsi="Arial" w:cs="Arial"/>
          <w:spacing w:val="-2"/>
          <w:sz w:val="24"/>
          <w:szCs w:val="24"/>
        </w:rPr>
        <w:t xml:space="preserve"> division</w:t>
      </w:r>
    </w:p>
    <w:p w14:paraId="50EB1FB2" w14:textId="77777777" w:rsidR="00F14E8E" w:rsidRPr="004630D8" w:rsidRDefault="00F14E8E" w:rsidP="00686E6C">
      <w:pPr>
        <w:pStyle w:val="Heading1"/>
        <w:spacing w:before="0" w:after="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4630D8">
        <w:rPr>
          <w:rFonts w:ascii="Arial" w:hAnsi="Arial" w:cs="Arial"/>
          <w:b/>
          <w:color w:val="auto"/>
          <w:spacing w:val="-2"/>
          <w:sz w:val="24"/>
          <w:szCs w:val="24"/>
        </w:rPr>
        <w:t>UNIT-</w:t>
      </w:r>
      <w:r w:rsidRPr="004630D8">
        <w:rPr>
          <w:rFonts w:ascii="Arial" w:hAnsi="Arial" w:cs="Arial"/>
          <w:b/>
          <w:color w:val="auto"/>
          <w:spacing w:val="-5"/>
          <w:sz w:val="24"/>
          <w:szCs w:val="24"/>
        </w:rPr>
        <w:t>II:</w:t>
      </w:r>
    </w:p>
    <w:p w14:paraId="672BCEE5" w14:textId="6EF47B2D" w:rsidR="00F14E8E" w:rsidRPr="00734FE7" w:rsidRDefault="00F14E8E" w:rsidP="00686E6C">
      <w:pPr>
        <w:pStyle w:val="ListParagraph"/>
        <w:numPr>
          <w:ilvl w:val="1"/>
          <w:numId w:val="6"/>
        </w:numPr>
        <w:tabs>
          <w:tab w:val="left" w:pos="1560"/>
        </w:tabs>
        <w:spacing w:line="276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Game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to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genes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is,</w:t>
      </w:r>
      <w:r w:rsidR="00273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4FE7">
        <w:rPr>
          <w:rFonts w:ascii="Arial" w:hAnsi="Arial" w:cs="Arial"/>
          <w:sz w:val="24"/>
          <w:szCs w:val="24"/>
        </w:rPr>
        <w:t>Sperma</w:t>
      </w:r>
      <w:proofErr w:type="spellEnd"/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to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genes</w:t>
      </w:r>
      <w:r w:rsidR="00273B9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734FE7">
        <w:rPr>
          <w:rFonts w:ascii="Arial" w:hAnsi="Arial" w:cs="Arial"/>
          <w:sz w:val="24"/>
          <w:szCs w:val="24"/>
        </w:rPr>
        <w:t>is,</w:t>
      </w:r>
      <w:r w:rsidRPr="00734FE7">
        <w:rPr>
          <w:rFonts w:ascii="Arial" w:hAnsi="Arial" w:cs="Arial"/>
          <w:spacing w:val="-2"/>
          <w:sz w:val="24"/>
          <w:szCs w:val="24"/>
        </w:rPr>
        <w:t>Oogenes</w:t>
      </w:r>
      <w:proofErr w:type="spellEnd"/>
      <w:proofErr w:type="gramEnd"/>
      <w:r w:rsidR="00273B9D">
        <w:rPr>
          <w:rFonts w:ascii="Arial" w:hAnsi="Arial" w:cs="Arial"/>
          <w:spacing w:val="-2"/>
          <w:sz w:val="24"/>
          <w:szCs w:val="24"/>
        </w:rPr>
        <w:t xml:space="preserve"> </w:t>
      </w:r>
      <w:r w:rsidRPr="00734FE7">
        <w:rPr>
          <w:rFonts w:ascii="Arial" w:hAnsi="Arial" w:cs="Arial"/>
          <w:spacing w:val="-2"/>
          <w:sz w:val="24"/>
          <w:szCs w:val="24"/>
        </w:rPr>
        <w:t>is;</w:t>
      </w:r>
    </w:p>
    <w:p w14:paraId="16AD223A" w14:textId="3C81947B" w:rsidR="00F14E8E" w:rsidRPr="00734FE7" w:rsidRDefault="00F14E8E" w:rsidP="00686E6C">
      <w:pPr>
        <w:pStyle w:val="ListParagraph"/>
        <w:numPr>
          <w:ilvl w:val="1"/>
          <w:numId w:val="6"/>
        </w:numPr>
        <w:tabs>
          <w:tab w:val="left" w:pos="1560"/>
        </w:tabs>
        <w:spacing w:line="276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Types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of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eggs,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Egg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 xml:space="preserve">membranes; </w:t>
      </w:r>
      <w:r w:rsidR="00273B9D" w:rsidRPr="00734FE7">
        <w:rPr>
          <w:rFonts w:ascii="Arial" w:hAnsi="Arial" w:cs="Arial"/>
          <w:sz w:val="24"/>
          <w:szCs w:val="24"/>
        </w:rPr>
        <w:t>Fertilization (</w:t>
      </w:r>
      <w:r w:rsidRPr="00734FE7">
        <w:rPr>
          <w:rFonts w:ascii="Arial" w:hAnsi="Arial" w:cs="Arial"/>
          <w:sz w:val="24"/>
          <w:szCs w:val="24"/>
        </w:rPr>
        <w:t>External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and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pacing w:val="-2"/>
          <w:sz w:val="24"/>
          <w:szCs w:val="24"/>
        </w:rPr>
        <w:t>Internal)</w:t>
      </w:r>
    </w:p>
    <w:p w14:paraId="0B06C84A" w14:textId="5229F764" w:rsidR="00F14E8E" w:rsidRPr="00734FE7" w:rsidRDefault="00F14E8E" w:rsidP="00686E6C">
      <w:pPr>
        <w:pStyle w:val="ListParagraph"/>
        <w:numPr>
          <w:ilvl w:val="1"/>
          <w:numId w:val="6"/>
        </w:numPr>
        <w:tabs>
          <w:tab w:val="left" w:pos="1560"/>
        </w:tabs>
        <w:spacing w:line="276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Planes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and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patterns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of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cleavage;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Types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of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Blastulae;</w:t>
      </w:r>
      <w:r w:rsidR="00273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4FE7">
        <w:rPr>
          <w:rFonts w:ascii="Arial" w:hAnsi="Arial" w:cs="Arial"/>
          <w:sz w:val="24"/>
          <w:szCs w:val="24"/>
        </w:rPr>
        <w:t>Fate</w:t>
      </w:r>
      <w:r w:rsidRPr="00734FE7">
        <w:rPr>
          <w:rFonts w:ascii="Arial" w:hAnsi="Arial" w:cs="Arial"/>
          <w:spacing w:val="-4"/>
          <w:sz w:val="24"/>
          <w:szCs w:val="24"/>
        </w:rPr>
        <w:t>maps</w:t>
      </w:r>
      <w:proofErr w:type="spellEnd"/>
    </w:p>
    <w:p w14:paraId="1E3E81B9" w14:textId="17EA4172" w:rsidR="00F14E8E" w:rsidRPr="00734FE7" w:rsidRDefault="00F14E8E" w:rsidP="00686E6C">
      <w:pPr>
        <w:pStyle w:val="ListParagraph"/>
        <w:numPr>
          <w:ilvl w:val="1"/>
          <w:numId w:val="6"/>
        </w:numPr>
        <w:tabs>
          <w:tab w:val="left" w:pos="1560"/>
        </w:tabs>
        <w:spacing w:line="276" w:lineRule="auto"/>
        <w:ind w:left="1276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Early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development off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rog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and chick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up to</w:t>
      </w:r>
      <w:r w:rsidR="00273B9D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pacing w:val="-2"/>
          <w:sz w:val="24"/>
          <w:szCs w:val="24"/>
        </w:rPr>
        <w:t>gastrulation</w:t>
      </w:r>
    </w:p>
    <w:p w14:paraId="5F034A95" w14:textId="77777777" w:rsidR="00F14E8E" w:rsidRPr="004630D8" w:rsidRDefault="00F14E8E" w:rsidP="00686E6C">
      <w:pPr>
        <w:pStyle w:val="Heading1"/>
        <w:spacing w:before="0" w:after="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4630D8">
        <w:rPr>
          <w:rFonts w:ascii="Arial" w:hAnsi="Arial" w:cs="Arial"/>
          <w:b/>
          <w:color w:val="auto"/>
          <w:spacing w:val="-2"/>
          <w:sz w:val="24"/>
          <w:szCs w:val="24"/>
        </w:rPr>
        <w:t>UNIT-</w:t>
      </w:r>
      <w:r w:rsidRPr="004630D8">
        <w:rPr>
          <w:rFonts w:ascii="Arial" w:hAnsi="Arial" w:cs="Arial"/>
          <w:b/>
          <w:color w:val="auto"/>
          <w:spacing w:val="-4"/>
          <w:sz w:val="24"/>
          <w:szCs w:val="24"/>
        </w:rPr>
        <w:t>III:</w:t>
      </w:r>
    </w:p>
    <w:p w14:paraId="1C510EB2" w14:textId="77777777" w:rsidR="00F14E8E" w:rsidRPr="00734FE7" w:rsidRDefault="00F14E8E" w:rsidP="00686E6C">
      <w:pPr>
        <w:pStyle w:val="ListParagraph"/>
        <w:numPr>
          <w:ilvl w:val="1"/>
          <w:numId w:val="5"/>
        </w:numPr>
        <w:tabs>
          <w:tab w:val="left" w:pos="1418"/>
        </w:tabs>
        <w:spacing w:line="276" w:lineRule="auto"/>
        <w:ind w:left="1418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Fate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of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Germ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pacing w:val="-2"/>
          <w:sz w:val="24"/>
          <w:szCs w:val="24"/>
        </w:rPr>
        <w:t>Layers</w:t>
      </w:r>
    </w:p>
    <w:p w14:paraId="6CAD90F6" w14:textId="77777777" w:rsidR="00F14E8E" w:rsidRPr="00734FE7" w:rsidRDefault="00F14E8E" w:rsidP="00686E6C">
      <w:pPr>
        <w:pStyle w:val="ListParagraph"/>
        <w:numPr>
          <w:ilvl w:val="1"/>
          <w:numId w:val="5"/>
        </w:numPr>
        <w:tabs>
          <w:tab w:val="left" w:pos="1418"/>
        </w:tabs>
        <w:spacing w:line="276" w:lineRule="auto"/>
        <w:ind w:left="1418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Extra-embryonic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pacing w:val="-2"/>
          <w:sz w:val="24"/>
          <w:szCs w:val="24"/>
        </w:rPr>
        <w:t>membranes</w:t>
      </w:r>
    </w:p>
    <w:p w14:paraId="599F2673" w14:textId="5AEBE82A" w:rsidR="00F14E8E" w:rsidRPr="00734FE7" w:rsidRDefault="00154F72" w:rsidP="00686E6C">
      <w:pPr>
        <w:pStyle w:val="ListParagraph"/>
        <w:numPr>
          <w:ilvl w:val="1"/>
          <w:numId w:val="5"/>
        </w:numPr>
        <w:tabs>
          <w:tab w:val="left" w:pos="1418"/>
        </w:tabs>
        <w:spacing w:line="276" w:lineRule="auto"/>
        <w:ind w:left="1418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Placenta (</w:t>
      </w:r>
      <w:r w:rsidR="00F14E8E" w:rsidRPr="00734FE7">
        <w:rPr>
          <w:rFonts w:ascii="Arial" w:hAnsi="Arial" w:cs="Arial"/>
          <w:sz w:val="24"/>
          <w:szCs w:val="24"/>
        </w:rPr>
        <w:t>Structure,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="00F14E8E" w:rsidRPr="00734FE7">
        <w:rPr>
          <w:rFonts w:ascii="Arial" w:hAnsi="Arial" w:cs="Arial"/>
          <w:sz w:val="24"/>
          <w:szCs w:val="24"/>
        </w:rPr>
        <w:t>types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="00F14E8E" w:rsidRPr="00734FE7">
        <w:rPr>
          <w:rFonts w:ascii="Arial" w:hAnsi="Arial" w:cs="Arial"/>
          <w:sz w:val="24"/>
          <w:szCs w:val="24"/>
        </w:rPr>
        <w:t>and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="00F14E8E" w:rsidRPr="00734FE7">
        <w:rPr>
          <w:rFonts w:ascii="Arial" w:hAnsi="Arial" w:cs="Arial"/>
          <w:sz w:val="24"/>
          <w:szCs w:val="24"/>
        </w:rPr>
        <w:t>functions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="00F14E8E" w:rsidRPr="00734FE7">
        <w:rPr>
          <w:rFonts w:ascii="Arial" w:hAnsi="Arial" w:cs="Arial"/>
          <w:sz w:val="24"/>
          <w:szCs w:val="24"/>
        </w:rPr>
        <w:t>of</w:t>
      </w:r>
      <w:r w:rsidR="00F14E8E" w:rsidRPr="00734FE7">
        <w:rPr>
          <w:rFonts w:ascii="Arial" w:hAnsi="Arial" w:cs="Arial"/>
          <w:spacing w:val="-2"/>
          <w:sz w:val="24"/>
          <w:szCs w:val="24"/>
        </w:rPr>
        <w:t xml:space="preserve"> placenta)</w:t>
      </w:r>
    </w:p>
    <w:p w14:paraId="4992F7FF" w14:textId="77777777" w:rsidR="00F14E8E" w:rsidRPr="00734FE7" w:rsidRDefault="00F14E8E" w:rsidP="00686E6C">
      <w:pPr>
        <w:pStyle w:val="ListParagraph"/>
        <w:numPr>
          <w:ilvl w:val="1"/>
          <w:numId w:val="5"/>
        </w:numPr>
        <w:tabs>
          <w:tab w:val="left" w:pos="1418"/>
        </w:tabs>
        <w:spacing w:line="276" w:lineRule="auto"/>
        <w:ind w:left="1418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pacing w:val="-2"/>
          <w:sz w:val="24"/>
          <w:szCs w:val="24"/>
        </w:rPr>
        <w:t>Amniocentesis</w:t>
      </w:r>
    </w:p>
    <w:p w14:paraId="2640D2E5" w14:textId="77777777" w:rsidR="00F14E8E" w:rsidRPr="00734FE7" w:rsidRDefault="00F14E8E" w:rsidP="00686E6C">
      <w:pPr>
        <w:pStyle w:val="Heading1"/>
        <w:spacing w:before="0" w:after="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4630D8">
        <w:rPr>
          <w:rFonts w:ascii="Arial" w:hAnsi="Arial" w:cs="Arial"/>
          <w:b/>
          <w:color w:val="auto"/>
          <w:spacing w:val="-2"/>
          <w:sz w:val="24"/>
          <w:szCs w:val="24"/>
        </w:rPr>
        <w:t>UNIT-</w:t>
      </w:r>
      <w:r w:rsidRPr="004630D8">
        <w:rPr>
          <w:rFonts w:ascii="Arial" w:hAnsi="Arial" w:cs="Arial"/>
          <w:b/>
          <w:color w:val="auto"/>
          <w:spacing w:val="-5"/>
          <w:sz w:val="24"/>
          <w:szCs w:val="24"/>
        </w:rPr>
        <w:t>IV</w:t>
      </w:r>
      <w:r w:rsidRPr="00734FE7">
        <w:rPr>
          <w:rFonts w:ascii="Arial" w:hAnsi="Arial" w:cs="Arial"/>
          <w:color w:val="auto"/>
          <w:spacing w:val="-5"/>
          <w:sz w:val="24"/>
          <w:szCs w:val="24"/>
        </w:rPr>
        <w:t>:</w:t>
      </w:r>
    </w:p>
    <w:p w14:paraId="1FE76C31" w14:textId="11FE359C" w:rsidR="00F14E8E" w:rsidRPr="00734FE7" w:rsidRDefault="00F14E8E" w:rsidP="00686E6C">
      <w:pPr>
        <w:pStyle w:val="ListParagraph"/>
        <w:numPr>
          <w:ilvl w:val="1"/>
          <w:numId w:val="4"/>
        </w:numPr>
        <w:tabs>
          <w:tab w:val="left" w:pos="1560"/>
        </w:tabs>
        <w:spacing w:line="276" w:lineRule="auto"/>
        <w:ind w:left="1418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Metamorphosis:</w:t>
      </w:r>
      <w:r w:rsidR="00856B0E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Changes,</w:t>
      </w:r>
      <w:r w:rsidR="00856B0E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hormonal</w:t>
      </w:r>
      <w:r w:rsidR="00856B0E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regulations</w:t>
      </w:r>
      <w:r w:rsidR="00E96642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 xml:space="preserve">in </w:t>
      </w:r>
      <w:r w:rsidRPr="00734FE7">
        <w:rPr>
          <w:rFonts w:ascii="Arial" w:hAnsi="Arial" w:cs="Arial"/>
          <w:spacing w:val="-2"/>
          <w:sz w:val="24"/>
          <w:szCs w:val="24"/>
        </w:rPr>
        <w:t>amphibians</w:t>
      </w:r>
    </w:p>
    <w:p w14:paraId="0C2E54D8" w14:textId="77777777" w:rsidR="00F14E8E" w:rsidRPr="00734FE7" w:rsidRDefault="00F14E8E" w:rsidP="00686E6C">
      <w:pPr>
        <w:pStyle w:val="ListParagraph"/>
        <w:numPr>
          <w:ilvl w:val="1"/>
          <w:numId w:val="4"/>
        </w:numPr>
        <w:tabs>
          <w:tab w:val="left" w:pos="1560"/>
        </w:tabs>
        <w:spacing w:line="276" w:lineRule="auto"/>
        <w:ind w:left="1418" w:right="12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Regeneration: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Modes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of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regeneration,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epimorphosis,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morphallaxis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and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compensatory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regeneration (in Turbellarians)</w:t>
      </w:r>
    </w:p>
    <w:p w14:paraId="6879890E" w14:textId="56DE79EB" w:rsidR="00F14E8E" w:rsidRPr="00734FE7" w:rsidRDefault="00F14E8E" w:rsidP="00686E6C">
      <w:pPr>
        <w:pStyle w:val="ListParagraph"/>
        <w:numPr>
          <w:ilvl w:val="1"/>
          <w:numId w:val="4"/>
        </w:numPr>
        <w:tabs>
          <w:tab w:val="left" w:pos="1560"/>
        </w:tabs>
        <w:spacing w:line="276" w:lineRule="auto"/>
        <w:ind w:left="1418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Ageing:</w:t>
      </w:r>
      <w:r w:rsidR="00856B0E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Concepts</w:t>
      </w:r>
      <w:r w:rsidR="00856B0E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and</w:t>
      </w:r>
      <w:r w:rsidRPr="00734FE7">
        <w:rPr>
          <w:rFonts w:ascii="Arial" w:hAnsi="Arial" w:cs="Arial"/>
          <w:spacing w:val="-2"/>
          <w:sz w:val="24"/>
          <w:szCs w:val="24"/>
        </w:rPr>
        <w:t xml:space="preserve"> Theories</w:t>
      </w:r>
    </w:p>
    <w:p w14:paraId="198BCCD5" w14:textId="572FD6BC" w:rsidR="00F14E8E" w:rsidRPr="00C86F3C" w:rsidRDefault="00F14E8E" w:rsidP="00686E6C">
      <w:pPr>
        <w:pStyle w:val="ListParagraph"/>
        <w:numPr>
          <w:ilvl w:val="1"/>
          <w:numId w:val="4"/>
        </w:numPr>
        <w:tabs>
          <w:tab w:val="left" w:pos="1560"/>
        </w:tabs>
        <w:spacing w:line="276" w:lineRule="auto"/>
        <w:ind w:left="1418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Teratogenic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agents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and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their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effects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on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embryonic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pacing w:val="-2"/>
          <w:sz w:val="24"/>
          <w:szCs w:val="24"/>
        </w:rPr>
        <w:t>development</w:t>
      </w:r>
    </w:p>
    <w:p w14:paraId="614DCD33" w14:textId="3ADABBA0" w:rsidR="00C86F3C" w:rsidRDefault="00C86F3C" w:rsidP="00C86F3C">
      <w:pPr>
        <w:tabs>
          <w:tab w:val="left" w:pos="156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45CBC11" w14:textId="24A7DB4D" w:rsidR="00C86F3C" w:rsidRDefault="00C86F3C" w:rsidP="00C86F3C">
      <w:pPr>
        <w:tabs>
          <w:tab w:val="left" w:pos="156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694EE04" w14:textId="2A7BEF83" w:rsidR="00C86F3C" w:rsidRDefault="00C86F3C" w:rsidP="00C86F3C">
      <w:pPr>
        <w:tabs>
          <w:tab w:val="left" w:pos="156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FA0492E" w14:textId="73246CAF" w:rsidR="00C86F3C" w:rsidRDefault="00C86F3C" w:rsidP="00C86F3C">
      <w:pPr>
        <w:tabs>
          <w:tab w:val="left" w:pos="156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76A62E5" w14:textId="2EF30D45" w:rsidR="00C86F3C" w:rsidRDefault="00C86F3C" w:rsidP="00C86F3C">
      <w:pPr>
        <w:tabs>
          <w:tab w:val="left" w:pos="1560"/>
        </w:tabs>
        <w:spacing w:line="276" w:lineRule="auto"/>
        <w:rPr>
          <w:rFonts w:ascii="Arial" w:hAnsi="Arial" w:cs="Arial"/>
          <w:sz w:val="24"/>
          <w:szCs w:val="24"/>
        </w:rPr>
      </w:pPr>
      <w:r w:rsidRPr="005B1927">
        <w:rPr>
          <w:rFonts w:ascii="Arial" w:hAnsi="Arial" w:cs="Arial"/>
          <w:bCs/>
          <w:w w:val="112"/>
          <w:sz w:val="24"/>
          <w:szCs w:val="24"/>
        </w:rPr>
        <w:lastRenderedPageBreak/>
        <w:t xml:space="preserve">     Z-Ma2-2502(3)</w:t>
      </w:r>
      <w:r>
        <w:rPr>
          <w:rFonts w:ascii="Arial" w:hAnsi="Arial" w:cs="Arial"/>
          <w:b/>
          <w:bCs/>
          <w:w w:val="112"/>
          <w:sz w:val="24"/>
          <w:szCs w:val="24"/>
        </w:rPr>
        <w:t xml:space="preserve">                             </w:t>
      </w:r>
      <w:proofErr w:type="gramStart"/>
      <w:r>
        <w:rPr>
          <w:rFonts w:ascii="Arial" w:hAnsi="Arial" w:cs="Arial"/>
          <w:b/>
          <w:bCs/>
          <w:w w:val="112"/>
          <w:sz w:val="24"/>
          <w:szCs w:val="24"/>
        </w:rPr>
        <w:t xml:space="preserve">  :</w:t>
      </w:r>
      <w:proofErr w:type="gramEnd"/>
      <w:r>
        <w:rPr>
          <w:rFonts w:ascii="Arial" w:hAnsi="Arial" w:cs="Arial"/>
          <w:b/>
          <w:bCs/>
          <w:w w:val="112"/>
          <w:sz w:val="24"/>
          <w:szCs w:val="24"/>
        </w:rPr>
        <w:t xml:space="preserve">: 2 ::                  </w:t>
      </w:r>
    </w:p>
    <w:p w14:paraId="468A948B" w14:textId="4D717748" w:rsidR="00C86F3C" w:rsidRDefault="00C86F3C" w:rsidP="00C86F3C">
      <w:pPr>
        <w:tabs>
          <w:tab w:val="left" w:pos="156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4F9D662" w14:textId="77777777" w:rsidR="00C86F3C" w:rsidRPr="00C86F3C" w:rsidRDefault="00C86F3C" w:rsidP="00C86F3C">
      <w:pPr>
        <w:tabs>
          <w:tab w:val="left" w:pos="156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33DCCB1" w14:textId="77777777" w:rsidR="00F14E8E" w:rsidRPr="004630D8" w:rsidRDefault="00F14E8E" w:rsidP="00686E6C">
      <w:pPr>
        <w:pStyle w:val="Heading1"/>
        <w:spacing w:before="0" w:after="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4630D8">
        <w:rPr>
          <w:rFonts w:ascii="Arial" w:hAnsi="Arial" w:cs="Arial"/>
          <w:b/>
          <w:color w:val="auto"/>
          <w:spacing w:val="-2"/>
          <w:sz w:val="24"/>
          <w:szCs w:val="24"/>
        </w:rPr>
        <w:t>UNIT-</w:t>
      </w:r>
      <w:r w:rsidRPr="004630D8">
        <w:rPr>
          <w:rFonts w:ascii="Arial" w:hAnsi="Arial" w:cs="Arial"/>
          <w:b/>
          <w:color w:val="auto"/>
          <w:spacing w:val="-5"/>
          <w:sz w:val="24"/>
          <w:szCs w:val="24"/>
        </w:rPr>
        <w:t>V:</w:t>
      </w:r>
    </w:p>
    <w:p w14:paraId="14E25674" w14:textId="605B506D" w:rsidR="00F14E8E" w:rsidRPr="00734FE7" w:rsidRDefault="00F14E8E" w:rsidP="00686E6C">
      <w:pPr>
        <w:pStyle w:val="ListParagraph"/>
        <w:numPr>
          <w:ilvl w:val="1"/>
          <w:numId w:val="3"/>
        </w:numPr>
        <w:tabs>
          <w:tab w:val="left" w:pos="894"/>
        </w:tabs>
        <w:spacing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Comparative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study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of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Gastrulation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in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Frog,</w:t>
      </w:r>
      <w:r w:rsidR="00E96642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 xml:space="preserve">Chick and </w:t>
      </w:r>
      <w:r w:rsidRPr="00734FE7">
        <w:rPr>
          <w:rFonts w:ascii="Arial" w:hAnsi="Arial" w:cs="Arial"/>
          <w:spacing w:val="-2"/>
          <w:sz w:val="24"/>
          <w:szCs w:val="24"/>
        </w:rPr>
        <w:t>Mammal</w:t>
      </w:r>
    </w:p>
    <w:p w14:paraId="4A1B63CD" w14:textId="77777777" w:rsidR="00F14E8E" w:rsidRPr="00734FE7" w:rsidRDefault="00F14E8E" w:rsidP="00686E6C">
      <w:pPr>
        <w:pStyle w:val="ListParagraph"/>
        <w:numPr>
          <w:ilvl w:val="1"/>
          <w:numId w:val="3"/>
        </w:numPr>
        <w:tabs>
          <w:tab w:val="left" w:pos="894"/>
        </w:tabs>
        <w:spacing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Induction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and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embryonic</w:t>
      </w:r>
      <w:r w:rsidR="008A698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34FE7">
        <w:rPr>
          <w:rFonts w:ascii="Arial" w:hAnsi="Arial" w:cs="Arial"/>
          <w:sz w:val="24"/>
          <w:szCs w:val="24"/>
        </w:rPr>
        <w:t>organizers(</w:t>
      </w:r>
      <w:proofErr w:type="gramEnd"/>
      <w:r w:rsidRPr="00734FE7">
        <w:rPr>
          <w:rFonts w:ascii="Arial" w:hAnsi="Arial" w:cs="Arial"/>
          <w:sz w:val="24"/>
          <w:szCs w:val="24"/>
        </w:rPr>
        <w:t xml:space="preserve">Spemann’s </w:t>
      </w:r>
      <w:r w:rsidRPr="00734FE7">
        <w:rPr>
          <w:rFonts w:ascii="Arial" w:hAnsi="Arial" w:cs="Arial"/>
          <w:spacing w:val="-2"/>
          <w:sz w:val="24"/>
          <w:szCs w:val="24"/>
        </w:rPr>
        <w:t>experiment)</w:t>
      </w:r>
    </w:p>
    <w:p w14:paraId="17D08A23" w14:textId="77777777" w:rsidR="00F14E8E" w:rsidRPr="00734FE7" w:rsidRDefault="00F14E8E" w:rsidP="00686E6C">
      <w:pPr>
        <w:pStyle w:val="ListParagraph"/>
        <w:numPr>
          <w:ilvl w:val="1"/>
          <w:numId w:val="3"/>
        </w:numPr>
        <w:tabs>
          <w:tab w:val="left" w:pos="894"/>
        </w:tabs>
        <w:spacing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Organogenesis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of</w:t>
      </w:r>
      <w:r w:rsidRPr="00734FE7">
        <w:rPr>
          <w:rFonts w:ascii="Arial" w:hAnsi="Arial" w:cs="Arial"/>
          <w:spacing w:val="-4"/>
          <w:sz w:val="24"/>
          <w:szCs w:val="24"/>
        </w:rPr>
        <w:t xml:space="preserve"> Skin</w:t>
      </w:r>
    </w:p>
    <w:p w14:paraId="36503250" w14:textId="77777777" w:rsidR="00F14E8E" w:rsidRPr="00734FE7" w:rsidRDefault="00F14E8E" w:rsidP="00686E6C">
      <w:pPr>
        <w:pStyle w:val="ListParagraph"/>
        <w:numPr>
          <w:ilvl w:val="1"/>
          <w:numId w:val="3"/>
        </w:numPr>
        <w:tabs>
          <w:tab w:val="left" w:pos="894"/>
        </w:tabs>
        <w:spacing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34FE7">
        <w:rPr>
          <w:rFonts w:ascii="Arial" w:hAnsi="Arial" w:cs="Arial"/>
          <w:sz w:val="24"/>
          <w:szCs w:val="24"/>
        </w:rPr>
        <w:t>Organogenesis of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z w:val="24"/>
          <w:szCs w:val="24"/>
        </w:rPr>
        <w:t>Circulatory</w:t>
      </w:r>
      <w:r w:rsidR="008A6989">
        <w:rPr>
          <w:rFonts w:ascii="Arial" w:hAnsi="Arial" w:cs="Arial"/>
          <w:sz w:val="24"/>
          <w:szCs w:val="24"/>
        </w:rPr>
        <w:t xml:space="preserve"> </w:t>
      </w:r>
      <w:r w:rsidRPr="00734FE7">
        <w:rPr>
          <w:rFonts w:ascii="Arial" w:hAnsi="Arial" w:cs="Arial"/>
          <w:spacing w:val="-2"/>
          <w:sz w:val="24"/>
          <w:szCs w:val="24"/>
        </w:rPr>
        <w:t>system</w:t>
      </w:r>
    </w:p>
    <w:p w14:paraId="3DA6F97C" w14:textId="7C92D0DA" w:rsidR="00F14E8E" w:rsidRPr="00734FE7" w:rsidRDefault="00F14E8E" w:rsidP="00686E6C">
      <w:pPr>
        <w:pStyle w:val="BodyText"/>
        <w:spacing w:line="276" w:lineRule="auto"/>
        <w:ind w:firstLine="0"/>
        <w:jc w:val="both"/>
        <w:rPr>
          <w:rFonts w:ascii="Arial" w:hAnsi="Arial" w:cs="Arial"/>
        </w:rPr>
      </w:pPr>
      <w:r w:rsidRPr="00734FE7">
        <w:rPr>
          <w:rFonts w:ascii="Arial" w:hAnsi="Arial" w:cs="Arial"/>
        </w:rPr>
        <w:t>(*Organogenesis in</w:t>
      </w:r>
      <w:r w:rsidR="00E96642">
        <w:rPr>
          <w:rFonts w:ascii="Arial" w:hAnsi="Arial" w:cs="Arial"/>
        </w:rPr>
        <w:t xml:space="preserve"> </w:t>
      </w:r>
      <w:r w:rsidRPr="00734FE7">
        <w:rPr>
          <w:rFonts w:ascii="Arial" w:hAnsi="Arial" w:cs="Arial"/>
        </w:rPr>
        <w:t>Human</w:t>
      </w:r>
      <w:r w:rsidR="00E96642">
        <w:rPr>
          <w:rFonts w:ascii="Arial" w:hAnsi="Arial" w:cs="Arial"/>
        </w:rPr>
        <w:t xml:space="preserve"> </w:t>
      </w:r>
      <w:r w:rsidRPr="00734FE7">
        <w:rPr>
          <w:rFonts w:ascii="Arial" w:hAnsi="Arial" w:cs="Arial"/>
        </w:rPr>
        <w:t>need</w:t>
      </w:r>
      <w:r w:rsidR="00E96642">
        <w:rPr>
          <w:rFonts w:ascii="Arial" w:hAnsi="Arial" w:cs="Arial"/>
        </w:rPr>
        <w:t xml:space="preserve"> </w:t>
      </w:r>
      <w:r w:rsidRPr="00734FE7">
        <w:rPr>
          <w:rFonts w:ascii="Arial" w:hAnsi="Arial" w:cs="Arial"/>
        </w:rPr>
        <w:t>to</w:t>
      </w:r>
      <w:r w:rsidR="00E96642">
        <w:rPr>
          <w:rFonts w:ascii="Arial" w:hAnsi="Arial" w:cs="Arial"/>
        </w:rPr>
        <w:t xml:space="preserve"> </w:t>
      </w:r>
      <w:r w:rsidR="00E96642" w:rsidRPr="00734FE7">
        <w:rPr>
          <w:rFonts w:ascii="Arial" w:hAnsi="Arial" w:cs="Arial"/>
        </w:rPr>
        <w:t>be</w:t>
      </w:r>
      <w:r w:rsidR="00E96642" w:rsidRPr="00734FE7">
        <w:rPr>
          <w:rFonts w:ascii="Arial" w:hAnsi="Arial" w:cs="Arial"/>
          <w:spacing w:val="-2"/>
        </w:rPr>
        <w:t xml:space="preserve"> explained</w:t>
      </w:r>
      <w:r w:rsidRPr="00734FE7">
        <w:rPr>
          <w:rFonts w:ascii="Arial" w:hAnsi="Arial" w:cs="Arial"/>
          <w:spacing w:val="-2"/>
        </w:rPr>
        <w:t>)</w:t>
      </w:r>
    </w:p>
    <w:p w14:paraId="49BDDC65" w14:textId="77777777" w:rsidR="00F14E8E" w:rsidRPr="00734FE7" w:rsidRDefault="00F14E8E" w:rsidP="00686E6C">
      <w:pPr>
        <w:pStyle w:val="Heading1"/>
        <w:spacing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4630D8">
        <w:rPr>
          <w:rFonts w:ascii="Arial" w:hAnsi="Arial" w:cs="Arial"/>
          <w:b/>
          <w:color w:val="auto"/>
          <w:sz w:val="24"/>
          <w:szCs w:val="24"/>
        </w:rPr>
        <w:t>REFERENCES</w:t>
      </w:r>
      <w:r w:rsidR="004630D8" w:rsidRPr="004630D8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630D8">
        <w:rPr>
          <w:rFonts w:ascii="Arial" w:hAnsi="Arial" w:cs="Arial"/>
          <w:b/>
          <w:color w:val="auto"/>
          <w:spacing w:val="-2"/>
          <w:sz w:val="24"/>
          <w:szCs w:val="24"/>
        </w:rPr>
        <w:t>BOOKS</w:t>
      </w:r>
      <w:r w:rsidRPr="00734FE7">
        <w:rPr>
          <w:rFonts w:ascii="Arial" w:hAnsi="Arial" w:cs="Arial"/>
          <w:color w:val="auto"/>
          <w:spacing w:val="-2"/>
          <w:sz w:val="24"/>
          <w:szCs w:val="24"/>
        </w:rPr>
        <w:t>:</w:t>
      </w:r>
    </w:p>
    <w:p w14:paraId="13BCDA13" w14:textId="77777777" w:rsidR="00F14E8E" w:rsidRPr="00C86F3C" w:rsidRDefault="00F14E8E" w:rsidP="00686E6C">
      <w:pPr>
        <w:pStyle w:val="ListParagraph"/>
        <w:numPr>
          <w:ilvl w:val="2"/>
          <w:numId w:val="3"/>
        </w:numPr>
        <w:tabs>
          <w:tab w:val="left" w:pos="1276"/>
        </w:tabs>
        <w:spacing w:before="273" w:line="276" w:lineRule="auto"/>
        <w:ind w:left="1134" w:hanging="600"/>
        <w:contextualSpacing w:val="0"/>
        <w:jc w:val="both"/>
        <w:rPr>
          <w:rFonts w:ascii="Arial" w:hAnsi="Arial" w:cs="Arial"/>
          <w:position w:val="1"/>
          <w:sz w:val="24"/>
          <w:szCs w:val="24"/>
        </w:rPr>
      </w:pPr>
      <w:r w:rsidRPr="00C86F3C">
        <w:rPr>
          <w:rFonts w:ascii="Arial" w:hAnsi="Arial" w:cs="Arial"/>
          <w:sz w:val="24"/>
          <w:szCs w:val="24"/>
        </w:rPr>
        <w:t>Developmental</w:t>
      </w:r>
      <w:r w:rsidR="00734FE7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Biology</w:t>
      </w:r>
      <w:r w:rsidR="00734FE7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by</w:t>
      </w:r>
      <w:r w:rsidR="00734FE7" w:rsidRPr="00C86F3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86F3C">
        <w:rPr>
          <w:rFonts w:ascii="Arial" w:hAnsi="Arial" w:cs="Arial"/>
          <w:spacing w:val="-2"/>
          <w:sz w:val="24"/>
          <w:szCs w:val="24"/>
        </w:rPr>
        <w:t>Balinksy</w:t>
      </w:r>
      <w:proofErr w:type="spellEnd"/>
    </w:p>
    <w:p w14:paraId="4F06B40A" w14:textId="77777777" w:rsidR="00F14E8E" w:rsidRPr="00C86F3C" w:rsidRDefault="00F14E8E" w:rsidP="00686E6C">
      <w:pPr>
        <w:pStyle w:val="ListParagraph"/>
        <w:numPr>
          <w:ilvl w:val="2"/>
          <w:numId w:val="3"/>
        </w:numPr>
        <w:tabs>
          <w:tab w:val="left" w:pos="1276"/>
        </w:tabs>
        <w:spacing w:line="276" w:lineRule="auto"/>
        <w:ind w:left="1134" w:hanging="600"/>
        <w:contextualSpacing w:val="0"/>
        <w:jc w:val="both"/>
        <w:rPr>
          <w:rFonts w:ascii="Arial" w:hAnsi="Arial" w:cs="Arial"/>
          <w:position w:val="1"/>
          <w:sz w:val="24"/>
          <w:szCs w:val="24"/>
        </w:rPr>
      </w:pPr>
      <w:r w:rsidRPr="00C86F3C">
        <w:rPr>
          <w:rFonts w:ascii="Arial" w:hAnsi="Arial" w:cs="Arial"/>
          <w:sz w:val="24"/>
          <w:szCs w:val="24"/>
        </w:rPr>
        <w:t>Developmental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Biology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by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Gerard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pacing w:val="-4"/>
          <w:sz w:val="24"/>
          <w:szCs w:val="24"/>
        </w:rPr>
        <w:t>Karp</w:t>
      </w:r>
    </w:p>
    <w:p w14:paraId="4F35B2C2" w14:textId="77777777" w:rsidR="00F14E8E" w:rsidRPr="00C86F3C" w:rsidRDefault="00F14E8E" w:rsidP="00686E6C">
      <w:pPr>
        <w:pStyle w:val="ListParagraph"/>
        <w:numPr>
          <w:ilvl w:val="2"/>
          <w:numId w:val="3"/>
        </w:numPr>
        <w:tabs>
          <w:tab w:val="left" w:pos="1276"/>
        </w:tabs>
        <w:spacing w:before="2" w:line="276" w:lineRule="auto"/>
        <w:ind w:left="1134" w:hanging="600"/>
        <w:contextualSpacing w:val="0"/>
        <w:jc w:val="both"/>
        <w:rPr>
          <w:rFonts w:ascii="Arial" w:hAnsi="Arial" w:cs="Arial"/>
          <w:position w:val="1"/>
          <w:sz w:val="24"/>
          <w:szCs w:val="24"/>
        </w:rPr>
      </w:pPr>
      <w:r w:rsidRPr="00C86F3C">
        <w:rPr>
          <w:rFonts w:ascii="Arial" w:hAnsi="Arial" w:cs="Arial"/>
          <w:sz w:val="24"/>
          <w:szCs w:val="24"/>
        </w:rPr>
        <w:t>Chordate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embryology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by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Varma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and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pacing w:val="-2"/>
          <w:sz w:val="24"/>
          <w:szCs w:val="24"/>
        </w:rPr>
        <w:t>Agarwal</w:t>
      </w:r>
    </w:p>
    <w:p w14:paraId="5A178F1F" w14:textId="77777777" w:rsidR="00F14E8E" w:rsidRPr="00C86F3C" w:rsidRDefault="00F14E8E" w:rsidP="00686E6C">
      <w:pPr>
        <w:pStyle w:val="ListParagraph"/>
        <w:numPr>
          <w:ilvl w:val="2"/>
          <w:numId w:val="3"/>
        </w:numPr>
        <w:tabs>
          <w:tab w:val="left" w:pos="1276"/>
        </w:tabs>
        <w:spacing w:before="73" w:line="276" w:lineRule="auto"/>
        <w:ind w:left="1134" w:hanging="600"/>
        <w:contextualSpacing w:val="0"/>
        <w:jc w:val="both"/>
        <w:rPr>
          <w:rFonts w:ascii="Arial" w:hAnsi="Arial" w:cs="Arial"/>
          <w:position w:val="1"/>
          <w:sz w:val="24"/>
          <w:szCs w:val="24"/>
        </w:rPr>
      </w:pPr>
      <w:r w:rsidRPr="00C86F3C">
        <w:rPr>
          <w:rFonts w:ascii="Arial" w:hAnsi="Arial" w:cs="Arial"/>
          <w:sz w:val="24"/>
          <w:szCs w:val="24"/>
        </w:rPr>
        <w:t>Embryology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by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86F3C">
        <w:rPr>
          <w:rFonts w:ascii="Arial" w:hAnsi="Arial" w:cs="Arial"/>
          <w:sz w:val="24"/>
          <w:szCs w:val="24"/>
        </w:rPr>
        <w:t>V.</w:t>
      </w:r>
      <w:proofErr w:type="gramStart"/>
      <w:r w:rsidRPr="00C86F3C">
        <w:rPr>
          <w:rFonts w:ascii="Arial" w:hAnsi="Arial" w:cs="Arial"/>
          <w:sz w:val="24"/>
          <w:szCs w:val="24"/>
        </w:rPr>
        <w:t>B.</w:t>
      </w:r>
      <w:r w:rsidRPr="00C86F3C">
        <w:rPr>
          <w:rFonts w:ascii="Arial" w:hAnsi="Arial" w:cs="Arial"/>
          <w:spacing w:val="-2"/>
          <w:sz w:val="24"/>
          <w:szCs w:val="24"/>
        </w:rPr>
        <w:t>Rastogi</w:t>
      </w:r>
      <w:proofErr w:type="spellEnd"/>
      <w:proofErr w:type="gramEnd"/>
    </w:p>
    <w:p w14:paraId="54DA7F83" w14:textId="1336587F" w:rsidR="00F14E8E" w:rsidRPr="00C86F3C" w:rsidRDefault="00B867F7" w:rsidP="00FC3ECE">
      <w:pPr>
        <w:pStyle w:val="ListParagraph"/>
        <w:numPr>
          <w:ilvl w:val="2"/>
          <w:numId w:val="3"/>
        </w:numPr>
        <w:tabs>
          <w:tab w:val="left" w:pos="1276"/>
        </w:tabs>
        <w:spacing w:line="276" w:lineRule="auto"/>
        <w:ind w:left="1134" w:right="126" w:hanging="600"/>
        <w:contextualSpacing w:val="0"/>
        <w:rPr>
          <w:rFonts w:ascii="Arial" w:hAnsi="Arial" w:cs="Arial"/>
          <w:sz w:val="24"/>
          <w:szCs w:val="24"/>
        </w:rPr>
      </w:pPr>
      <w:bookmarkStart w:id="1" w:name="_GoBack"/>
      <w:bookmarkEnd w:id="1"/>
      <w:r w:rsidRPr="00C86F3C">
        <w:rPr>
          <w:rFonts w:ascii="Arial" w:hAnsi="Arial" w:cs="Arial"/>
          <w:sz w:val="24"/>
          <w:szCs w:val="24"/>
        </w:rPr>
        <w:t>AustenCRandShortRV. 1980.Reproduction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="00F14E8E" w:rsidRPr="00C86F3C">
        <w:rPr>
          <w:rFonts w:ascii="Arial" w:hAnsi="Arial" w:cs="Arial"/>
          <w:sz w:val="24"/>
          <w:szCs w:val="24"/>
        </w:rPr>
        <w:t>in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="00F14E8E" w:rsidRPr="00C86F3C">
        <w:rPr>
          <w:rFonts w:ascii="Arial" w:hAnsi="Arial" w:cs="Arial"/>
          <w:sz w:val="24"/>
          <w:szCs w:val="24"/>
        </w:rPr>
        <w:t>Mammals.</w:t>
      </w:r>
      <w:r w:rsidR="00FC3ECE">
        <w:rPr>
          <w:rFonts w:ascii="Arial" w:hAnsi="Arial" w:cs="Arial"/>
          <w:sz w:val="24"/>
          <w:szCs w:val="24"/>
        </w:rPr>
        <w:t xml:space="preserve"> </w:t>
      </w:r>
      <w:r w:rsidR="00F14E8E" w:rsidRPr="00C86F3C">
        <w:rPr>
          <w:rFonts w:ascii="Arial" w:hAnsi="Arial" w:cs="Arial"/>
          <w:sz w:val="24"/>
          <w:szCs w:val="24"/>
        </w:rPr>
        <w:t>Cambridge</w:t>
      </w:r>
      <w:r w:rsidR="00FC3ECE">
        <w:rPr>
          <w:rFonts w:ascii="Arial" w:hAnsi="Arial" w:cs="Arial"/>
          <w:sz w:val="24"/>
          <w:szCs w:val="24"/>
        </w:rPr>
        <w:t xml:space="preserve"> </w:t>
      </w:r>
      <w:r w:rsidR="00F14E8E" w:rsidRPr="00C86F3C">
        <w:rPr>
          <w:rFonts w:ascii="Arial" w:hAnsi="Arial" w:cs="Arial"/>
          <w:sz w:val="24"/>
          <w:szCs w:val="24"/>
        </w:rPr>
        <w:t xml:space="preserve">University </w:t>
      </w:r>
      <w:r w:rsidR="00F14E8E" w:rsidRPr="00C86F3C">
        <w:rPr>
          <w:rFonts w:ascii="Arial" w:hAnsi="Arial" w:cs="Arial"/>
          <w:spacing w:val="-2"/>
          <w:sz w:val="24"/>
          <w:szCs w:val="24"/>
        </w:rPr>
        <w:t>Press.</w:t>
      </w:r>
    </w:p>
    <w:p w14:paraId="5D5AA9F7" w14:textId="53A05F7F" w:rsidR="00F14E8E" w:rsidRPr="00C86F3C" w:rsidRDefault="00F14E8E" w:rsidP="00686E6C">
      <w:pPr>
        <w:pStyle w:val="ListParagraph"/>
        <w:numPr>
          <w:ilvl w:val="2"/>
          <w:numId w:val="3"/>
        </w:numPr>
        <w:tabs>
          <w:tab w:val="left" w:pos="1276"/>
        </w:tabs>
        <w:spacing w:line="276" w:lineRule="auto"/>
        <w:ind w:left="1134" w:right="1063" w:hanging="600"/>
        <w:contextualSpacing w:val="0"/>
        <w:jc w:val="both"/>
        <w:rPr>
          <w:rFonts w:ascii="Arial" w:hAnsi="Arial" w:cs="Arial"/>
          <w:sz w:val="24"/>
          <w:szCs w:val="24"/>
        </w:rPr>
      </w:pPr>
      <w:r w:rsidRPr="00C86F3C">
        <w:rPr>
          <w:rFonts w:ascii="Arial" w:hAnsi="Arial" w:cs="Arial"/>
          <w:sz w:val="24"/>
          <w:szCs w:val="24"/>
        </w:rPr>
        <w:t>Gilbert SF. 2006. Developmental Biology, 8</w:t>
      </w:r>
      <w:proofErr w:type="spellStart"/>
      <w:r w:rsidRPr="00B867F7">
        <w:rPr>
          <w:rFonts w:ascii="Arial" w:hAnsi="Arial" w:cs="Arial"/>
          <w:position w:val="11"/>
          <w:sz w:val="24"/>
          <w:szCs w:val="24"/>
          <w:vertAlign w:val="superscript"/>
        </w:rPr>
        <w:t>th</w:t>
      </w:r>
      <w:proofErr w:type="spellEnd"/>
      <w:r w:rsidR="00B867F7">
        <w:rPr>
          <w:rFonts w:ascii="Arial" w:hAnsi="Arial" w:cs="Arial"/>
          <w:position w:val="11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Edition. Sinauer Associates</w:t>
      </w:r>
      <w:r w:rsidR="00B867F7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Inc., Publishers, Sunderland, USA.</w:t>
      </w:r>
    </w:p>
    <w:p w14:paraId="7A375FB7" w14:textId="3B5F91E5" w:rsidR="00F14E8E" w:rsidRPr="00C86F3C" w:rsidRDefault="00F14E8E" w:rsidP="00686E6C">
      <w:pPr>
        <w:pStyle w:val="ListParagraph"/>
        <w:numPr>
          <w:ilvl w:val="2"/>
          <w:numId w:val="3"/>
        </w:numPr>
        <w:tabs>
          <w:tab w:val="left" w:pos="1276"/>
        </w:tabs>
        <w:spacing w:line="276" w:lineRule="auto"/>
        <w:ind w:left="1134" w:hanging="600"/>
        <w:contextualSpacing w:val="0"/>
        <w:jc w:val="both"/>
        <w:rPr>
          <w:rFonts w:ascii="Arial" w:hAnsi="Arial" w:cs="Arial"/>
          <w:position w:val="1"/>
          <w:sz w:val="24"/>
          <w:szCs w:val="24"/>
        </w:rPr>
      </w:pPr>
      <w:r w:rsidRPr="00C86F3C">
        <w:rPr>
          <w:rFonts w:ascii="Arial" w:hAnsi="Arial" w:cs="Arial"/>
          <w:sz w:val="24"/>
          <w:szCs w:val="24"/>
        </w:rPr>
        <w:t>Longo FJ.1987.</w:t>
      </w:r>
      <w:r w:rsidR="00B867F7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Fertilization.</w:t>
      </w:r>
      <w:r w:rsidR="00B867F7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Chapman</w:t>
      </w:r>
      <w:r w:rsidR="00B867F7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&amp;Hall,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pacing w:val="-2"/>
          <w:sz w:val="24"/>
          <w:szCs w:val="24"/>
        </w:rPr>
        <w:t>London.</w:t>
      </w:r>
    </w:p>
    <w:p w14:paraId="395FDA67" w14:textId="1C378141" w:rsidR="00F14E8E" w:rsidRPr="00C86F3C" w:rsidRDefault="00B867F7" w:rsidP="00686E6C">
      <w:pPr>
        <w:pStyle w:val="ListParagraph"/>
        <w:numPr>
          <w:ilvl w:val="2"/>
          <w:numId w:val="3"/>
        </w:numPr>
        <w:tabs>
          <w:tab w:val="left" w:pos="1276"/>
        </w:tabs>
        <w:spacing w:before="2" w:line="276" w:lineRule="auto"/>
        <w:ind w:left="1134" w:right="132" w:hanging="600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C86F3C">
        <w:rPr>
          <w:rFonts w:ascii="Arial" w:hAnsi="Arial" w:cs="Arial"/>
          <w:sz w:val="24"/>
          <w:szCs w:val="24"/>
        </w:rPr>
        <w:t>RastogiVBandJayarajMS</w:t>
      </w:r>
      <w:proofErr w:type="spellEnd"/>
      <w:r w:rsidRPr="00C86F3C">
        <w:rPr>
          <w:rFonts w:ascii="Arial" w:hAnsi="Arial" w:cs="Arial"/>
          <w:sz w:val="24"/>
          <w:szCs w:val="24"/>
        </w:rPr>
        <w:t>. 1989.Developmental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="00F14E8E" w:rsidRPr="00C86F3C">
        <w:rPr>
          <w:rFonts w:ascii="Arial" w:hAnsi="Arial" w:cs="Arial"/>
          <w:sz w:val="24"/>
          <w:szCs w:val="24"/>
        </w:rPr>
        <w:t>Biology.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4E8E" w:rsidRPr="00C86F3C">
        <w:rPr>
          <w:rFonts w:ascii="Arial" w:hAnsi="Arial" w:cs="Arial"/>
          <w:sz w:val="24"/>
          <w:szCs w:val="24"/>
        </w:rPr>
        <w:t>Kedar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4E8E" w:rsidRPr="00C86F3C">
        <w:rPr>
          <w:rFonts w:ascii="Arial" w:hAnsi="Arial" w:cs="Arial"/>
          <w:sz w:val="24"/>
          <w:szCs w:val="24"/>
        </w:rPr>
        <w:t>Anath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4E8E" w:rsidRPr="00C86F3C">
        <w:rPr>
          <w:rFonts w:ascii="Arial" w:hAnsi="Arial" w:cs="Arial"/>
          <w:sz w:val="24"/>
          <w:szCs w:val="24"/>
        </w:rPr>
        <w:t>RamNath</w:t>
      </w:r>
      <w:proofErr w:type="spellEnd"/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="00F14E8E" w:rsidRPr="00C86F3C">
        <w:rPr>
          <w:rFonts w:ascii="Arial" w:hAnsi="Arial" w:cs="Arial"/>
          <w:sz w:val="24"/>
          <w:szCs w:val="24"/>
        </w:rPr>
        <w:t>Publishers, Meerut, Uttar Pradesh.</w:t>
      </w:r>
    </w:p>
    <w:p w14:paraId="2D4A830D" w14:textId="2E23BA0D" w:rsidR="00F14E8E" w:rsidRPr="00C86F3C" w:rsidRDefault="00F14E8E" w:rsidP="00686E6C">
      <w:pPr>
        <w:pStyle w:val="ListParagraph"/>
        <w:numPr>
          <w:ilvl w:val="2"/>
          <w:numId w:val="3"/>
        </w:numPr>
        <w:tabs>
          <w:tab w:val="left" w:pos="1276"/>
        </w:tabs>
        <w:spacing w:before="4" w:line="276" w:lineRule="auto"/>
        <w:ind w:left="1134" w:right="132" w:hanging="600"/>
        <w:contextualSpacing w:val="0"/>
        <w:jc w:val="both"/>
        <w:rPr>
          <w:rFonts w:ascii="Arial" w:hAnsi="Arial" w:cs="Arial"/>
          <w:position w:val="1"/>
          <w:sz w:val="24"/>
          <w:szCs w:val="24"/>
        </w:rPr>
      </w:pPr>
      <w:proofErr w:type="spellStart"/>
      <w:r w:rsidRPr="00C86F3C">
        <w:rPr>
          <w:rFonts w:ascii="Arial" w:hAnsi="Arial" w:cs="Arial"/>
          <w:sz w:val="24"/>
          <w:szCs w:val="24"/>
        </w:rPr>
        <w:t>Schatten</w:t>
      </w:r>
      <w:proofErr w:type="spellEnd"/>
      <w:r w:rsidR="00B867F7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H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and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67F7" w:rsidRPr="00C86F3C">
        <w:rPr>
          <w:rFonts w:ascii="Arial" w:hAnsi="Arial" w:cs="Arial"/>
          <w:sz w:val="24"/>
          <w:szCs w:val="24"/>
        </w:rPr>
        <w:t>SchattenG</w:t>
      </w:r>
      <w:proofErr w:type="spellEnd"/>
      <w:r w:rsidR="00B867F7" w:rsidRPr="00C86F3C">
        <w:rPr>
          <w:rFonts w:ascii="Arial" w:hAnsi="Arial" w:cs="Arial"/>
          <w:sz w:val="24"/>
          <w:szCs w:val="24"/>
        </w:rPr>
        <w:t>. 1989.Molecular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Biology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of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Fertilization.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Academic</w:t>
      </w:r>
      <w:r w:rsidR="004630D8" w:rsidRPr="00C86F3C">
        <w:rPr>
          <w:rFonts w:ascii="Arial" w:hAnsi="Arial" w:cs="Arial"/>
          <w:sz w:val="24"/>
          <w:szCs w:val="24"/>
        </w:rPr>
        <w:t xml:space="preserve"> </w:t>
      </w:r>
      <w:r w:rsidRPr="00C86F3C">
        <w:rPr>
          <w:rFonts w:ascii="Arial" w:hAnsi="Arial" w:cs="Arial"/>
          <w:sz w:val="24"/>
          <w:szCs w:val="24"/>
        </w:rPr>
        <w:t>Press, New York.</w:t>
      </w:r>
    </w:p>
    <w:p w14:paraId="1E925733" w14:textId="77777777" w:rsidR="00307849" w:rsidRPr="00C86F3C" w:rsidRDefault="00307849" w:rsidP="00686E6C">
      <w:pPr>
        <w:tabs>
          <w:tab w:val="left" w:pos="894"/>
        </w:tabs>
        <w:spacing w:before="4" w:line="276" w:lineRule="auto"/>
        <w:ind w:right="132"/>
        <w:jc w:val="both"/>
        <w:rPr>
          <w:rFonts w:ascii="Arial" w:hAnsi="Arial" w:cs="Arial"/>
          <w:position w:val="1"/>
          <w:sz w:val="24"/>
          <w:szCs w:val="24"/>
        </w:rPr>
      </w:pPr>
    </w:p>
    <w:p w14:paraId="6F281252" w14:textId="3D50ED81" w:rsidR="00307849" w:rsidRDefault="00307849" w:rsidP="00686E6C">
      <w:pPr>
        <w:tabs>
          <w:tab w:val="left" w:pos="894"/>
        </w:tabs>
        <w:spacing w:before="4" w:line="276" w:lineRule="auto"/>
        <w:ind w:right="132"/>
        <w:jc w:val="both"/>
        <w:rPr>
          <w:rFonts w:ascii="Arial" w:hAnsi="Arial" w:cs="Arial"/>
          <w:position w:val="1"/>
          <w:sz w:val="24"/>
          <w:szCs w:val="24"/>
        </w:rPr>
      </w:pPr>
    </w:p>
    <w:p w14:paraId="7C51FBF4" w14:textId="77777777" w:rsidR="00307849" w:rsidRPr="00734FE7" w:rsidRDefault="004630D8" w:rsidP="004630D8">
      <w:pPr>
        <w:tabs>
          <w:tab w:val="left" w:pos="3570"/>
        </w:tabs>
        <w:spacing w:before="4" w:line="237" w:lineRule="auto"/>
        <w:ind w:right="132"/>
        <w:rPr>
          <w:rFonts w:ascii="Arial" w:hAnsi="Arial" w:cs="Arial"/>
          <w:position w:val="1"/>
          <w:sz w:val="24"/>
          <w:szCs w:val="24"/>
        </w:rPr>
      </w:pPr>
      <w:r>
        <w:rPr>
          <w:rFonts w:ascii="Arial" w:hAnsi="Arial" w:cs="Arial"/>
          <w:position w:val="1"/>
          <w:sz w:val="24"/>
          <w:szCs w:val="24"/>
        </w:rPr>
        <w:tab/>
        <w:t>***         ***         ***</w:t>
      </w:r>
    </w:p>
    <w:p w14:paraId="703BB773" w14:textId="77777777" w:rsidR="00307849" w:rsidRPr="00734FE7" w:rsidRDefault="00307849" w:rsidP="00307849">
      <w:pPr>
        <w:tabs>
          <w:tab w:val="left" w:pos="894"/>
        </w:tabs>
        <w:spacing w:before="4" w:line="237" w:lineRule="auto"/>
        <w:ind w:right="132"/>
        <w:rPr>
          <w:rFonts w:ascii="Arial" w:hAnsi="Arial" w:cs="Arial"/>
          <w:position w:val="1"/>
          <w:sz w:val="24"/>
          <w:szCs w:val="24"/>
        </w:rPr>
      </w:pPr>
    </w:p>
    <w:p w14:paraId="3DF9A1B3" w14:textId="77777777" w:rsidR="00D4115F" w:rsidRPr="00734FE7" w:rsidRDefault="00D4115F" w:rsidP="00D4115F">
      <w:pPr>
        <w:tabs>
          <w:tab w:val="left" w:pos="894"/>
        </w:tabs>
        <w:spacing w:before="4" w:line="237" w:lineRule="auto"/>
        <w:ind w:right="132"/>
        <w:rPr>
          <w:rFonts w:ascii="Arial" w:hAnsi="Arial" w:cs="Arial"/>
          <w:position w:val="1"/>
          <w:sz w:val="24"/>
          <w:szCs w:val="24"/>
        </w:rPr>
      </w:pPr>
    </w:p>
    <w:p w14:paraId="2CBD31A9" w14:textId="77777777" w:rsidR="00D4115F" w:rsidRPr="00734FE7" w:rsidRDefault="00D4115F" w:rsidP="00D4115F">
      <w:pPr>
        <w:tabs>
          <w:tab w:val="left" w:pos="894"/>
        </w:tabs>
        <w:spacing w:before="4" w:line="237" w:lineRule="auto"/>
        <w:ind w:right="132"/>
        <w:rPr>
          <w:rFonts w:ascii="Arial" w:hAnsi="Arial" w:cs="Arial"/>
          <w:position w:val="1"/>
          <w:sz w:val="24"/>
          <w:szCs w:val="24"/>
        </w:rPr>
      </w:pPr>
    </w:p>
    <w:p w14:paraId="7126EDDE" w14:textId="77777777" w:rsidR="00D4115F" w:rsidRPr="00734FE7" w:rsidRDefault="00D4115F" w:rsidP="00D4115F">
      <w:pPr>
        <w:tabs>
          <w:tab w:val="left" w:pos="894"/>
        </w:tabs>
        <w:spacing w:before="4" w:line="237" w:lineRule="auto"/>
        <w:ind w:right="132"/>
        <w:rPr>
          <w:rFonts w:ascii="Arial" w:hAnsi="Arial" w:cs="Arial"/>
          <w:position w:val="1"/>
          <w:sz w:val="24"/>
          <w:szCs w:val="24"/>
        </w:rPr>
      </w:pPr>
    </w:p>
    <w:sectPr w:rsidR="00D4115F" w:rsidRPr="00734FE7" w:rsidSect="00686E6C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A39C4" w14:textId="77777777" w:rsidR="00AE2BD9" w:rsidRDefault="00AE2BD9" w:rsidP="00734FE7">
      <w:r>
        <w:separator/>
      </w:r>
    </w:p>
  </w:endnote>
  <w:endnote w:type="continuationSeparator" w:id="0">
    <w:p w14:paraId="6646FC52" w14:textId="77777777" w:rsidR="00AE2BD9" w:rsidRDefault="00AE2BD9" w:rsidP="0073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DC377" w14:textId="77777777" w:rsidR="00AE2BD9" w:rsidRDefault="00AE2BD9" w:rsidP="00734FE7">
      <w:r>
        <w:separator/>
      </w:r>
    </w:p>
  </w:footnote>
  <w:footnote w:type="continuationSeparator" w:id="0">
    <w:p w14:paraId="5D0A21DD" w14:textId="77777777" w:rsidR="00AE2BD9" w:rsidRDefault="00AE2BD9" w:rsidP="00734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D05E0"/>
    <w:multiLevelType w:val="multilevel"/>
    <w:tmpl w:val="060E8CEA"/>
    <w:lvl w:ilvl="0">
      <w:start w:val="2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159657F8"/>
    <w:multiLevelType w:val="hybridMultilevel"/>
    <w:tmpl w:val="29481EB6"/>
    <w:lvl w:ilvl="0" w:tplc="959040D0">
      <w:start w:val="1"/>
      <w:numFmt w:val="decimal"/>
      <w:lvlText w:val="%1."/>
      <w:lvlJc w:val="left"/>
      <w:pPr>
        <w:ind w:left="89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DC282FE">
      <w:numFmt w:val="bullet"/>
      <w:lvlText w:val="•"/>
      <w:lvlJc w:val="left"/>
      <w:pPr>
        <w:ind w:left="1788" w:hanging="360"/>
      </w:pPr>
      <w:rPr>
        <w:rFonts w:hint="default"/>
        <w:lang w:val="en-US" w:eastAsia="en-US" w:bidi="ar-SA"/>
      </w:rPr>
    </w:lvl>
    <w:lvl w:ilvl="2" w:tplc="E028E050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3" w:tplc="EFD0A2F2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 w:tplc="A4DCF378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 w:tplc="E42AC81C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 w:tplc="829653E0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 w:tplc="268E826A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 w:tplc="ADB0E926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B21063E"/>
    <w:multiLevelType w:val="hybridMultilevel"/>
    <w:tmpl w:val="2EDE71D2"/>
    <w:lvl w:ilvl="0" w:tplc="1F5C849C">
      <w:start w:val="1"/>
      <w:numFmt w:val="decimal"/>
      <w:lvlText w:val="%1."/>
      <w:lvlJc w:val="left"/>
      <w:pPr>
        <w:ind w:left="89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5C2EB4A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2" w:tplc="0E4CF706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3" w:tplc="2A6E0F76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 w:tplc="731EC3D8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 w:tplc="A804111A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 w:tplc="7BC00D02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 w:tplc="572CA9B8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 w:tplc="7E84F53A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66B236E"/>
    <w:multiLevelType w:val="hybridMultilevel"/>
    <w:tmpl w:val="C5889E9A"/>
    <w:lvl w:ilvl="0" w:tplc="FC3AF020">
      <w:numFmt w:val="bullet"/>
      <w:lvlText w:val=""/>
      <w:lvlJc w:val="left"/>
      <w:pPr>
        <w:ind w:left="71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AE207A8A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2" w:tplc="633EBBC6">
      <w:numFmt w:val="bullet"/>
      <w:lvlText w:val="•"/>
      <w:lvlJc w:val="left"/>
      <w:pPr>
        <w:ind w:left="1887" w:hanging="360"/>
      </w:pPr>
      <w:rPr>
        <w:rFonts w:hint="default"/>
        <w:lang w:val="en-US" w:eastAsia="en-US" w:bidi="ar-SA"/>
      </w:rPr>
    </w:lvl>
    <w:lvl w:ilvl="3" w:tplc="309AD556">
      <w:numFmt w:val="bullet"/>
      <w:lvlText w:val="•"/>
      <w:lvlJc w:val="left"/>
      <w:pPr>
        <w:ind w:left="2874" w:hanging="360"/>
      </w:pPr>
      <w:rPr>
        <w:rFonts w:hint="default"/>
        <w:lang w:val="en-US" w:eastAsia="en-US" w:bidi="ar-SA"/>
      </w:rPr>
    </w:lvl>
    <w:lvl w:ilvl="4" w:tplc="DC040958">
      <w:numFmt w:val="bullet"/>
      <w:lvlText w:val="•"/>
      <w:lvlJc w:val="left"/>
      <w:pPr>
        <w:ind w:left="3862" w:hanging="360"/>
      </w:pPr>
      <w:rPr>
        <w:rFonts w:hint="default"/>
        <w:lang w:val="en-US" w:eastAsia="en-US" w:bidi="ar-SA"/>
      </w:rPr>
    </w:lvl>
    <w:lvl w:ilvl="5" w:tplc="D8ACC91E">
      <w:numFmt w:val="bullet"/>
      <w:lvlText w:val="•"/>
      <w:lvlJc w:val="left"/>
      <w:pPr>
        <w:ind w:left="4849" w:hanging="360"/>
      </w:pPr>
      <w:rPr>
        <w:rFonts w:hint="default"/>
        <w:lang w:val="en-US" w:eastAsia="en-US" w:bidi="ar-SA"/>
      </w:rPr>
    </w:lvl>
    <w:lvl w:ilvl="6" w:tplc="F968A402">
      <w:numFmt w:val="bullet"/>
      <w:lvlText w:val="•"/>
      <w:lvlJc w:val="left"/>
      <w:pPr>
        <w:ind w:left="5836" w:hanging="360"/>
      </w:pPr>
      <w:rPr>
        <w:rFonts w:hint="default"/>
        <w:lang w:val="en-US" w:eastAsia="en-US" w:bidi="ar-SA"/>
      </w:rPr>
    </w:lvl>
    <w:lvl w:ilvl="7" w:tplc="4CE8EA40">
      <w:numFmt w:val="bullet"/>
      <w:lvlText w:val="•"/>
      <w:lvlJc w:val="left"/>
      <w:pPr>
        <w:ind w:left="6824" w:hanging="360"/>
      </w:pPr>
      <w:rPr>
        <w:rFonts w:hint="default"/>
        <w:lang w:val="en-US" w:eastAsia="en-US" w:bidi="ar-SA"/>
      </w:rPr>
    </w:lvl>
    <w:lvl w:ilvl="8" w:tplc="39BAE08A">
      <w:numFmt w:val="bullet"/>
      <w:lvlText w:val="•"/>
      <w:lvlJc w:val="left"/>
      <w:pPr>
        <w:ind w:left="7811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141456B"/>
    <w:multiLevelType w:val="multilevel"/>
    <w:tmpl w:val="BC94F3D0"/>
    <w:lvl w:ilvl="0">
      <w:start w:val="3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39AD4E83"/>
    <w:multiLevelType w:val="multilevel"/>
    <w:tmpl w:val="96DAC2A6"/>
    <w:lvl w:ilvl="0">
      <w:start w:val="1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93C7254"/>
    <w:multiLevelType w:val="multilevel"/>
    <w:tmpl w:val="A17A760C"/>
    <w:lvl w:ilvl="0">
      <w:start w:val="5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3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739451E7"/>
    <w:multiLevelType w:val="multilevel"/>
    <w:tmpl w:val="80583646"/>
    <w:lvl w:ilvl="0">
      <w:start w:val="4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720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6BED"/>
    <w:rsid w:val="00063AD7"/>
    <w:rsid w:val="000E11B7"/>
    <w:rsid w:val="000F3F76"/>
    <w:rsid w:val="00147717"/>
    <w:rsid w:val="00154F72"/>
    <w:rsid w:val="001B350C"/>
    <w:rsid w:val="001C7CC5"/>
    <w:rsid w:val="00273B9D"/>
    <w:rsid w:val="00276E55"/>
    <w:rsid w:val="002B5674"/>
    <w:rsid w:val="002D6BED"/>
    <w:rsid w:val="00307849"/>
    <w:rsid w:val="003108B8"/>
    <w:rsid w:val="003B0104"/>
    <w:rsid w:val="004514D0"/>
    <w:rsid w:val="004630D8"/>
    <w:rsid w:val="00494C8D"/>
    <w:rsid w:val="005B1927"/>
    <w:rsid w:val="006545E1"/>
    <w:rsid w:val="00686E6C"/>
    <w:rsid w:val="006A5FDB"/>
    <w:rsid w:val="00734FE7"/>
    <w:rsid w:val="00781761"/>
    <w:rsid w:val="00790454"/>
    <w:rsid w:val="007D7384"/>
    <w:rsid w:val="00856B0E"/>
    <w:rsid w:val="00874620"/>
    <w:rsid w:val="00881CC8"/>
    <w:rsid w:val="008A0D9E"/>
    <w:rsid w:val="008A6989"/>
    <w:rsid w:val="008E1132"/>
    <w:rsid w:val="008E287A"/>
    <w:rsid w:val="00964E8C"/>
    <w:rsid w:val="00984090"/>
    <w:rsid w:val="009D4869"/>
    <w:rsid w:val="00A01AAE"/>
    <w:rsid w:val="00AE2BD9"/>
    <w:rsid w:val="00B61E8A"/>
    <w:rsid w:val="00B867F7"/>
    <w:rsid w:val="00BF584E"/>
    <w:rsid w:val="00C510D0"/>
    <w:rsid w:val="00C86F3C"/>
    <w:rsid w:val="00D4115F"/>
    <w:rsid w:val="00D97FD5"/>
    <w:rsid w:val="00E96642"/>
    <w:rsid w:val="00F14E8E"/>
    <w:rsid w:val="00FC3ECE"/>
    <w:rsid w:val="00FE2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DBAF3"/>
  <w15:docId w15:val="{916E4503-2ADC-48FE-A09D-335A9D89C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4E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6B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6B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6B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6B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6B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6BE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6B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6BE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6B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6B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6B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6B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6BE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6BE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6B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6B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6B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6B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6B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6B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6B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6B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6B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6B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2D6B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6B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6B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6BE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6BED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F14E8E"/>
    <w:pPr>
      <w:ind w:left="894" w:hanging="36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14E8E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734F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4FE7"/>
    <w:rPr>
      <w:rFonts w:ascii="Times New Roman" w:eastAsia="Times New Roman" w:hAnsi="Times New Roman" w:cs="Times New Roman"/>
      <w:kern w:val="0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734F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4FE7"/>
    <w:rPr>
      <w:rFonts w:ascii="Times New Roman" w:eastAsia="Times New Roman" w:hAnsi="Times New Roman" w:cs="Times New Roman"/>
      <w:ker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1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28</cp:revision>
  <dcterms:created xsi:type="dcterms:W3CDTF">2025-09-13T16:39:00Z</dcterms:created>
  <dcterms:modified xsi:type="dcterms:W3CDTF">2026-02-16T10:30:00Z</dcterms:modified>
</cp:coreProperties>
</file>